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ab472b1ed47d6" w:history="1">
              <w:r>
                <w:rPr>
                  <w:rStyle w:val="Hyperlink"/>
                </w:rPr>
                <w:t>2024年版中国工业互联网市场调研与发展趋势预测报告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ab472b1ed47d6" w:history="1">
              <w:r>
                <w:rPr>
                  <w:rStyle w:val="Hyperlink"/>
                </w:rPr>
                <w:t>2024年版中国工业互联网市场调研与发展趋势预测报告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ab472b1ed47d6" w:history="1">
                <w:r>
                  <w:rPr>
                    <w:rStyle w:val="Hyperlink"/>
                  </w:rPr>
                  <w:t>https://www.20087.com/5/17/GongYeHuLianWangDeXianZhuangHeFa.html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是新一代信息技术与制造业深度融合的产物，正在推动制造业向智能化、网络化、服务化方向发展。通过物联网、大数据、云计算和人工智能等技术，工业互联网实现了生产设备、供应链和客户的全面连接，提高了生产效率、降低了运营成本、增强了企业竞争力。然而，工业互联网的发展也面临着数据安全、标准不一和人才短缺等挑战。</w:t>
      </w:r>
      <w:r>
        <w:rPr>
          <w:rFonts w:hint="eastAsia"/>
        </w:rPr>
        <w:br/>
      </w:r>
      <w:r>
        <w:rPr>
          <w:rFonts w:hint="eastAsia"/>
        </w:rPr>
        <w:t>　　未来，工业互联网将更加注重平台化、生态化和安全可控。随着5G、边缘计算等技术的成熟，工业互联网将实现更高速的数据传输和更低的延迟，为实时监控和远程操作提供技术支持。同时，工业互联网平台将向开放、共享、协同的生态体系演进，促进产业链上下游的深度合作。此外，安全防护机制的构建将是工业互联网发展的重中之重，以保障数据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ab472b1ed47d6" w:history="1">
        <w:r>
          <w:rPr>
            <w:rStyle w:val="Hyperlink"/>
          </w:rPr>
          <w:t>2024年版中国工业互联网市场调研与发展趋势预测报告</w:t>
        </w:r>
      </w:hyperlink>
      <w:r>
        <w:rPr>
          <w:rFonts w:hint="eastAsia"/>
        </w:rPr>
        <w:t>》在多年工业互联网行业研究结论的基础上，结合中国工业互联网行业市场的发展现状，通过资深研究团队对工业互联网市场各类资讯进行整理分析，并依托国家权威数据资源和长期市场监测的数据库，对工业互联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7ab472b1ed47d6" w:history="1">
        <w:r>
          <w:rPr>
            <w:rStyle w:val="Hyperlink"/>
          </w:rPr>
          <w:t>2024年版中国工业互联网市场调研与发展趋势预测报告</w:t>
        </w:r>
      </w:hyperlink>
      <w:r>
        <w:rPr>
          <w:rFonts w:hint="eastAsia"/>
        </w:rPr>
        <w:t>可以帮助投资者准确把握工业互联网行业的市场现状，为投资者进行投资作出工业互联网行业前景预判，挖掘工业互联网行业投资价值，同时提出工业互联网行业投资策略、营销策略等方面的建议。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一、2023年全球工业互联网市场发展概况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区域结构</w:t>
      </w:r>
      <w:r>
        <w:rPr>
          <w:rFonts w:hint="eastAsia"/>
        </w:rPr>
        <w:br/>
      </w:r>
      <w:r>
        <w:rPr>
          <w:rFonts w:hint="eastAsia"/>
        </w:rPr>
        <w:t>　　（三） 新技术应用</w:t>
      </w:r>
      <w:r>
        <w:rPr>
          <w:rFonts w:hint="eastAsia"/>
        </w:rPr>
        <w:br/>
      </w:r>
      <w:r>
        <w:rPr>
          <w:rFonts w:hint="eastAsia"/>
        </w:rPr>
        <w:t>　　（四） 市场竞争</w:t>
      </w:r>
      <w:r>
        <w:rPr>
          <w:rFonts w:hint="eastAsia"/>
        </w:rPr>
        <w:br/>
      </w:r>
      <w:r>
        <w:rPr>
          <w:rFonts w:hint="eastAsia"/>
        </w:rPr>
        <w:t>　　二、2023年中国工业互联网市场发展情况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3、行业结构</w:t>
      </w:r>
      <w:r>
        <w:rPr>
          <w:rFonts w:hint="eastAsia"/>
        </w:rPr>
        <w:br/>
      </w:r>
      <w:r>
        <w:rPr>
          <w:rFonts w:hint="eastAsia"/>
        </w:rPr>
        <w:t>　　三、2023年中国工业互联网市场竞争分析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四、2024-2030年中国工业互联网市场未来展望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1、政策</w:t>
      </w:r>
      <w:r>
        <w:rPr>
          <w:rFonts w:hint="eastAsia"/>
        </w:rPr>
        <w:br/>
      </w:r>
      <w:r>
        <w:rPr>
          <w:rFonts w:hint="eastAsia"/>
        </w:rPr>
        <w:t>　　2、行业</w:t>
      </w:r>
      <w:r>
        <w:rPr>
          <w:rFonts w:hint="eastAsia"/>
        </w:rPr>
        <w:br/>
      </w:r>
      <w:r>
        <w:rPr>
          <w:rFonts w:hint="eastAsia"/>
        </w:rPr>
        <w:t>　　3、技术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1、通信协议演进促进工业以太网快速发展</w:t>
      </w:r>
      <w:r>
        <w:rPr>
          <w:rFonts w:hint="eastAsia"/>
        </w:rPr>
        <w:br/>
      </w:r>
      <w:r>
        <w:rPr>
          <w:rFonts w:hint="eastAsia"/>
        </w:rPr>
        <w:t>　　2、智能传感普及再度引爆工业物联网</w:t>
      </w:r>
      <w:r>
        <w:rPr>
          <w:rFonts w:hint="eastAsia"/>
        </w:rPr>
        <w:br/>
      </w:r>
      <w:r>
        <w:rPr>
          <w:rFonts w:hint="eastAsia"/>
        </w:rPr>
        <w:t>　　3、信息物理系统技术体系逐渐成熟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2018-2023年全球工业互联网市场规模与增长</w:t>
      </w:r>
      <w:r>
        <w:rPr>
          <w:rFonts w:hint="eastAsia"/>
        </w:rPr>
        <w:br/>
      </w:r>
      <w:r>
        <w:rPr>
          <w:rFonts w:hint="eastAsia"/>
        </w:rPr>
        <w:t>　　* 2018-2023年中国工业互联网市场规模与增长</w:t>
      </w:r>
      <w:r>
        <w:rPr>
          <w:rFonts w:hint="eastAsia"/>
        </w:rPr>
        <w:br/>
      </w:r>
      <w:r>
        <w:rPr>
          <w:rFonts w:hint="eastAsia"/>
        </w:rPr>
        <w:t>　　* 2023年中国工业互联网市场细分领域结构</w:t>
      </w:r>
      <w:r>
        <w:rPr>
          <w:rFonts w:hint="eastAsia"/>
        </w:rPr>
        <w:br/>
      </w:r>
      <w:r>
        <w:rPr>
          <w:rFonts w:hint="eastAsia"/>
        </w:rPr>
        <w:t>　　* 2023年中国工业互联网市场区域结构</w:t>
      </w:r>
      <w:r>
        <w:rPr>
          <w:rFonts w:hint="eastAsia"/>
        </w:rPr>
        <w:br/>
      </w:r>
      <w:r>
        <w:rPr>
          <w:rFonts w:hint="eastAsia"/>
        </w:rPr>
        <w:t>　　* 2023年中国工业互联网市场行业结构</w:t>
      </w:r>
      <w:r>
        <w:rPr>
          <w:rFonts w:hint="eastAsia"/>
        </w:rPr>
        <w:br/>
      </w:r>
      <w:r>
        <w:rPr>
          <w:rFonts w:hint="eastAsia"/>
        </w:rPr>
        <w:t>　　* 2023年中国工业互联网硬件通信市场竞争格局示意图</w:t>
      </w:r>
      <w:r>
        <w:rPr>
          <w:rFonts w:hint="eastAsia"/>
        </w:rPr>
        <w:br/>
      </w:r>
      <w:r>
        <w:rPr>
          <w:rFonts w:hint="eastAsia"/>
        </w:rPr>
        <w:t>　　* 2023年中国工业互联网数据存储市场竞争格局示意图</w:t>
      </w:r>
      <w:r>
        <w:rPr>
          <w:rFonts w:hint="eastAsia"/>
        </w:rPr>
        <w:br/>
      </w:r>
      <w:r>
        <w:rPr>
          <w:rFonts w:hint="eastAsia"/>
        </w:rPr>
        <w:t>　　* 2023年中国工业互联网计算应用市场竞争格局示意图</w:t>
      </w:r>
      <w:r>
        <w:rPr>
          <w:rFonts w:hint="eastAsia"/>
        </w:rPr>
        <w:br/>
      </w:r>
      <w:r>
        <w:rPr>
          <w:rFonts w:hint="eastAsia"/>
        </w:rPr>
        <w:t>　　* 2022-2023年中国工业互联网市场规模及增长预测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2018-2023年全球工业互联网市场规模与增长</w:t>
      </w:r>
      <w:r>
        <w:rPr>
          <w:rFonts w:hint="eastAsia"/>
        </w:rPr>
        <w:br/>
      </w:r>
      <w:r>
        <w:rPr>
          <w:rFonts w:hint="eastAsia"/>
        </w:rPr>
        <w:t>　　* 2018-2023年中国工业互联网市场规模与增长</w:t>
      </w:r>
      <w:r>
        <w:rPr>
          <w:rFonts w:hint="eastAsia"/>
        </w:rPr>
        <w:br/>
      </w:r>
      <w:r>
        <w:rPr>
          <w:rFonts w:hint="eastAsia"/>
        </w:rPr>
        <w:t>　　* 2018-2023年中国工业互联网市场细分产品规模与增长</w:t>
      </w:r>
      <w:r>
        <w:rPr>
          <w:rFonts w:hint="eastAsia"/>
        </w:rPr>
        <w:br/>
      </w:r>
      <w:r>
        <w:rPr>
          <w:rFonts w:hint="eastAsia"/>
        </w:rPr>
        <w:t>　　* 2018-2023年中国工业互联网市场区域规模与增长</w:t>
      </w:r>
      <w:r>
        <w:rPr>
          <w:rFonts w:hint="eastAsia"/>
        </w:rPr>
        <w:br/>
      </w:r>
      <w:r>
        <w:rPr>
          <w:rFonts w:hint="eastAsia"/>
        </w:rPr>
        <w:t>　　* 2018-2023年中国工业互联网市场行业规模与增长</w:t>
      </w:r>
      <w:r>
        <w:rPr>
          <w:rFonts w:hint="eastAsia"/>
        </w:rPr>
        <w:br/>
      </w:r>
      <w:r>
        <w:rPr>
          <w:rFonts w:hint="eastAsia"/>
        </w:rPr>
        <w:t>　　* 2022-2023年中国工业互联网市场规模及增长预测</w:t>
      </w:r>
      <w:r>
        <w:rPr>
          <w:rFonts w:hint="eastAsia"/>
        </w:rPr>
        <w:br/>
      </w:r>
      <w:r>
        <w:rPr>
          <w:rFonts w:hint="eastAsia"/>
        </w:rPr>
        <w:t>　　* 2022-2023年中国工业互联网市场细分领域市场规模预测</w:t>
      </w:r>
      <w:r>
        <w:rPr>
          <w:rFonts w:hint="eastAsia"/>
        </w:rPr>
        <w:br/>
      </w:r>
      <w:r>
        <w:rPr>
          <w:rFonts w:hint="eastAsia"/>
        </w:rPr>
        <w:t>　　* 2022-2023年中国工业互联网市场细分领域增长预测</w:t>
      </w:r>
      <w:r>
        <w:rPr>
          <w:rFonts w:hint="eastAsia"/>
        </w:rPr>
        <w:br/>
      </w:r>
      <w:r>
        <w:rPr>
          <w:rFonts w:hint="eastAsia"/>
        </w:rPr>
        <w:t>　　* 2022-2023年中国工业互联网市场区域规模预测</w:t>
      </w:r>
      <w:r>
        <w:rPr>
          <w:rFonts w:hint="eastAsia"/>
        </w:rPr>
        <w:br/>
      </w:r>
      <w:r>
        <w:rPr>
          <w:rFonts w:hint="eastAsia"/>
        </w:rPr>
        <w:t>　　* 2022-2023年中国工业互联网市场区域增长预测</w:t>
      </w:r>
      <w:r>
        <w:rPr>
          <w:rFonts w:hint="eastAsia"/>
        </w:rPr>
        <w:br/>
      </w:r>
      <w:r>
        <w:rPr>
          <w:rFonts w:hint="eastAsia"/>
        </w:rPr>
        <w:t>　　* 2022-2023年中国工业互联网市场行业规模预测</w:t>
      </w:r>
      <w:r>
        <w:rPr>
          <w:rFonts w:hint="eastAsia"/>
        </w:rPr>
        <w:br/>
      </w:r>
      <w:r>
        <w:rPr>
          <w:rFonts w:hint="eastAsia"/>
        </w:rPr>
        <w:t>　　* 2022-2023年中国工业互联网市场行业增长预测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ab472b1ed47d6" w:history="1">
        <w:r>
          <w:rPr>
            <w:rStyle w:val="Hyperlink"/>
          </w:rPr>
          <w:t>2024年版中国工业互联网市场调研与发展趋势预测报告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ab472b1ed47d6" w:history="1">
        <w:r>
          <w:rPr>
            <w:rStyle w:val="Hyperlink"/>
          </w:rPr>
          <w:t>https://www.20087.com/5/17/GongYeHuLianWangDeXianZhuangHeFa.html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e6de942c64fa5" w:history="1">
      <w:r>
        <w:rPr>
          <w:rStyle w:val="Hyperlink"/>
        </w:rPr>
        <w:t>2024年版中国工业互联网市场调研与发展趋势预测报告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ongYeHuLianWangDeXianZhuangHeFa.html" TargetMode="External" Id="Rf67ab472b1ed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ongYeHuLianWangDeXianZhuangHeFa.html" TargetMode="External" Id="Rc3ee6de942c6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2023-08-21T02:19:00Z</dcterms:created>
  <dcterms:modified xsi:type="dcterms:W3CDTF">2023-08-21T03:19:00Z</dcterms:modified>
  <dc:subject>2024年版中国工业互联网市场调研与发展趋势预测报告</dc:subject>
  <dc:title>2024年版中国工业互联网市场调研与发展趋势预测报告</dc:title>
  <cp:keywords>2024年版中国工业互联网市场调研与发展趋势预测报告</cp:keywords>
  <dc:description>2024年版中国工业互联网市场调研与发展趋势预测报告</dc:description>
</cp:coreProperties>
</file>