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f6c2619724e3f" w:history="1">
              <w:r>
                <w:rPr>
                  <w:rStyle w:val="Hyperlink"/>
                </w:rPr>
                <w:t>中国广播系统市场研究与前景分析报告（2024-2030年）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f6c2619724e3f" w:history="1">
              <w:r>
                <w:rPr>
                  <w:rStyle w:val="Hyperlink"/>
                </w:rPr>
                <w:t>中国广播系统市场研究与前景分析报告（2024-2030年）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f6c2619724e3f" w:history="1">
                <w:r>
                  <w:rPr>
                    <w:rStyle w:val="Hyperlink"/>
                  </w:rPr>
                  <w:t>https://www.20087.com/5/37/GuangBoXiTongDeXianZhuangYuFaZhanQianJing.html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系统是信息传播的重要媒介，近年来经历了从模拟信号向数字信号的转变，提高了音频质量和传输效率。数字音频广播（DAB）和互联网广播的普及，让听众可以享受高质量的音频流和更广泛的节目选择。同时，广播系统与智能手机、智能音箱等设备的集成，使得听众可以随时随地接收广播内容，增强了广播的互动性和个性化服务。</w:t>
      </w:r>
      <w:r>
        <w:rPr>
          <w:rFonts w:hint="eastAsia"/>
        </w:rPr>
        <w:br/>
      </w:r>
      <w:r>
        <w:rPr>
          <w:rFonts w:hint="eastAsia"/>
        </w:rPr>
        <w:t>　　未来，广播系统将更加注重智能化和多平台融合。通过人工智能技术，广播系统将能够提供定制化的节目推荐，根据听众的偏好和行为数据，推送个性化内容。同时，广播系统将与社交媒体、即时通讯平台深度整合，允许听众在听广播的同时参与实时讨论和互动，增强社区感和参与度。此外，随着5G网络的部署，广播系统将实现更低延迟的实时传输，提供更流畅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f6c2619724e3f" w:history="1">
        <w:r>
          <w:rPr>
            <w:rStyle w:val="Hyperlink"/>
          </w:rPr>
          <w:t>中国广播系统市场研究与前景分析报告（2024-2030年）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广播系统市场监测，对广播系统行业的发展现状、市场规模、需求动态、进出口情况、产业链结构、区域分布、竞争格局以及广播系统行业风险和投资机会进行了深入分析。报告详细阐述了广播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广播系统行业概述</w:t>
      </w:r>
      <w:r>
        <w:rPr>
          <w:rFonts w:hint="eastAsia"/>
        </w:rPr>
        <w:br/>
      </w:r>
      <w:r>
        <w:rPr>
          <w:rFonts w:hint="eastAsia"/>
        </w:rPr>
        <w:t>　　第一节 广播系统定义与分类</w:t>
      </w:r>
      <w:r>
        <w:rPr>
          <w:rFonts w:hint="eastAsia"/>
        </w:rPr>
        <w:br/>
      </w:r>
      <w:r>
        <w:rPr>
          <w:rFonts w:hint="eastAsia"/>
        </w:rPr>
        <w:t>　　第二节 广播系统应用领域</w:t>
      </w:r>
      <w:r>
        <w:rPr>
          <w:rFonts w:hint="eastAsia"/>
        </w:rPr>
        <w:br/>
      </w:r>
      <w:r>
        <w:rPr>
          <w:rFonts w:hint="eastAsia"/>
        </w:rPr>
        <w:t>　　第三节 广播系统行业经济指标分析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广播系统产业链及经营模式分析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三、广播系统销售模式及销售渠道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2019-2023年全球广播系统市场规模与趋势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主要国家与地区广播系统市场分析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2024-2030年全球广播系统行业发展趋势与前景预测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2023-2024年广播系统产能与投资动态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一、国内广播系统产能及利用情况</w:t>
      </w:r>
      <w:r>
        <w:rPr>
          <w:rFonts w:hint="eastAsia"/>
        </w:rPr>
        <w:br/>
      </w:r>
      <w:r>
        <w:rPr>
          <w:rFonts w:hint="eastAsia"/>
        </w:rPr>
        <w:t>　　　　二、广播系统产能扩张与投资动态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2024-2030年广播系统行业产量统计与趋势预测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一、2019-2023年广播系统行业产量数据统计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1、2019-2023年广播系统产量及增长趋势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2、2019-2023年广播系统细分产品产量及份额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二、影响广播系统产量的关键因素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三、2024-2030年广播系统产量预测</w:t>
      </w:r>
      <w:r>
        <w:rPr>
          <w:rFonts w:hint="eastAsia"/>
        </w:rPr>
        <w:br/>
      </w:r>
      <w:r>
        <w:rPr>
          <w:rFonts w:hint="eastAsia"/>
        </w:rPr>
        <w:t>　　第三节 2024-2030年广播系统市场需求与销售分析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一、2023-2024年广播系统行业需求现状</w:t>
      </w:r>
      <w:r>
        <w:rPr>
          <w:rFonts w:hint="eastAsia"/>
        </w:rPr>
        <w:br/>
      </w:r>
      <w:r>
        <w:rPr>
          <w:rFonts w:hint="eastAsia"/>
        </w:rPr>
        <w:t>　　　　二、广播系统客户群体与需求特点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三、2019-2023年广播系统行业销售规模分析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四、2024-2030年广播系统市场增长潜力与规模预测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广播系统细分市场分析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一、2023-2024年广播系统主要细分产品市场现状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广播系统下游应用与客户群体分析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一、2023-2024年广播系统各应用领域市场现状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2023-2024年中国广播系统技术发展研究</w:t>
      </w:r>
      <w:r>
        <w:rPr>
          <w:rFonts w:hint="eastAsia"/>
        </w:rPr>
        <w:br/>
      </w:r>
      <w:r>
        <w:rPr>
          <w:rFonts w:hint="eastAsia"/>
        </w:rPr>
        <w:t>　　第一节 当前广播系统技术发展现状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国内外广播系统技术差异与原因</w:t>
      </w:r>
      <w:r>
        <w:rPr>
          <w:rFonts w:hint="eastAsia"/>
        </w:rPr>
        <w:br/>
      </w:r>
      <w:r>
        <w:rPr>
          <w:rFonts w:hint="eastAsia"/>
        </w:rPr>
        <w:t>　　第三节 广播系统技术创新与发展趋势预测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技术进步对广播系统行业的影响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一、2019-2023年广播系统市场价格走势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广播系统定价策略与方法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2024-2030年广播系统价格竞争态势与趋势预测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2023-2024年重点区域广播系统市场发展概况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三、2024-2030年广播系统行业发展潜力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三、2024-2030年广播系统行业发展潜力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三、2024-2030年广播系统行业发展潜力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三、2024-2030年广播系统行业发展潜力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2019-2023年中国广播系统行业进出口情况分析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广播系统行业进口情况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一、2019-2023年广播系统进口规模及增长情况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二、广播系统主要进口来源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广播系统行业出口情况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一、2019-2023年广播系统出口规模及增长情况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二、广播系统主要出口目的地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2019-2023年中国广播系统行业总体发展与财务状况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2019-2023年中国广播系统行业规模情况</w:t>
      </w:r>
      <w:r>
        <w:rPr>
          <w:rFonts w:hint="eastAsia"/>
        </w:rPr>
        <w:br/>
      </w:r>
      <w:r>
        <w:rPr>
          <w:rFonts w:hint="eastAsia"/>
        </w:rPr>
        <w:t>　　　　一、广播系统行业企业数量规模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2019-2023年中国广播系统行业财务能力分析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一、广播系统行业盈利能力</w:t>
      </w:r>
      <w:r>
        <w:rPr>
          <w:rFonts w:hint="eastAsia"/>
        </w:rPr>
        <w:br/>
      </w:r>
      <w:r>
        <w:rPr>
          <w:rFonts w:hint="eastAsia"/>
        </w:rPr>
        <w:t>　　　　二、广播系统行业偿债能力</w:t>
      </w:r>
      <w:r>
        <w:rPr>
          <w:rFonts w:hint="eastAsia"/>
        </w:rPr>
        <w:br/>
      </w:r>
      <w:r>
        <w:rPr>
          <w:rFonts w:hint="eastAsia"/>
        </w:rPr>
        <w:t>　　　　三、广播系统行业营运能力</w:t>
      </w:r>
      <w:r>
        <w:rPr>
          <w:rFonts w:hint="eastAsia"/>
        </w:rPr>
        <w:br/>
      </w:r>
      <w:r>
        <w:rPr>
          <w:rFonts w:hint="eastAsia"/>
        </w:rPr>
        <w:t>　　　　四、广播系统行业发展能力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中国广播系统行业竞争格局分析</w:t>
      </w:r>
      <w:r>
        <w:rPr>
          <w:rFonts w:hint="eastAsia"/>
        </w:rPr>
        <w:br/>
      </w:r>
      <w:r>
        <w:rPr>
          <w:rFonts w:hint="eastAsia"/>
        </w:rPr>
        <w:t>　　第一节 广播系统行业竞争格局总览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2023-2024年广播系统行业竞争力分析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2019-2023年广播系统行业企业并购活动分析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2023-2024年广播系统行业会展与招投标活动分析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一、广播系统行业会展活动及其市场影响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2024年中国广播系统企业发展企业发展策略与建议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广播系统销售模式与渠道策略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广播系统品牌与市场推广策略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广播系统研发投入与技术创新能力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广播系统合作联盟与资源整合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中国广播系统行业风险与对策</w:t>
      </w:r>
      <w:r>
        <w:rPr>
          <w:rFonts w:hint="eastAsia"/>
        </w:rPr>
        <w:br/>
      </w:r>
      <w:r>
        <w:rPr>
          <w:rFonts w:hint="eastAsia"/>
        </w:rPr>
        <w:t>　　第一节 广播系统行业SWOT分析</w:t>
      </w:r>
      <w:r>
        <w:rPr>
          <w:rFonts w:hint="eastAsia"/>
        </w:rPr>
        <w:br/>
      </w:r>
      <w:r>
        <w:rPr>
          <w:rFonts w:hint="eastAsia"/>
        </w:rPr>
        <w:t>　　　　一、广播系统行业优势</w:t>
      </w:r>
      <w:r>
        <w:rPr>
          <w:rFonts w:hint="eastAsia"/>
        </w:rPr>
        <w:br/>
      </w:r>
      <w:r>
        <w:rPr>
          <w:rFonts w:hint="eastAsia"/>
        </w:rPr>
        <w:t>　　　　二、广播系统行业劣势</w:t>
      </w:r>
      <w:r>
        <w:rPr>
          <w:rFonts w:hint="eastAsia"/>
        </w:rPr>
        <w:br/>
      </w:r>
      <w:r>
        <w:rPr>
          <w:rFonts w:hint="eastAsia"/>
        </w:rPr>
        <w:t>　　　　三、广播系统市场机会</w:t>
      </w:r>
      <w:r>
        <w:rPr>
          <w:rFonts w:hint="eastAsia"/>
        </w:rPr>
        <w:br/>
      </w:r>
      <w:r>
        <w:rPr>
          <w:rFonts w:hint="eastAsia"/>
        </w:rPr>
        <w:t>　　　　四、广播系统市场威胁</w:t>
      </w:r>
      <w:r>
        <w:rPr>
          <w:rFonts w:hint="eastAsia"/>
        </w:rPr>
        <w:br/>
      </w:r>
      <w:r>
        <w:rPr>
          <w:rFonts w:hint="eastAsia"/>
        </w:rPr>
        <w:t>　　第二节 广播系统行业风险及对策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2024-2030年中国广播系统行业前景与发展趋势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2023-2024年广播系统行业发展环境分析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一、广播系统行业主管部门与监管体制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二、广播系统行业主要法律法规及政策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三、广播系统行业标准与质量监管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2024-2030年广播系统行业发展趋势与方向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2024-2030年广播系统行业发展潜力与机遇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广播系统行业研究结论与建议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中:智:林:广播系统行业发展建议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2024-2030年中国广播系统行业产量预测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2019-2023年中国广播系统行业市场需求及增长情况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2024-2030年中国广播系统行业市场需求预测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2019-2023年中国广播系统行业利润及增长情况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2019-2023年中国广播系统行业出口情况分析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2019-2023年中国广播系统行业产品市场价格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2024-2030年中国广播系统行业产品市场价格走势预测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广播系统重点企业经营情况分析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2024-2030年中国广播系统市场规模预测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2024-2030年中国广播系统行业利润预测</w:t>
      </w:r>
      <w:r>
        <w:rPr>
          <w:rFonts w:hint="eastAsia"/>
        </w:rPr>
        <w:br/>
      </w:r>
      <w:r>
        <w:rPr>
          <w:rFonts w:hint="eastAsia"/>
        </w:rPr>
        <w:t>　　图表 2024年广播系统行业壁垒</w:t>
      </w:r>
      <w:r>
        <w:rPr>
          <w:rFonts w:hint="eastAsia"/>
        </w:rPr>
        <w:br/>
      </w:r>
      <w:r>
        <w:rPr>
          <w:rFonts w:hint="eastAsia"/>
        </w:rPr>
        <w:t>　　图表 2024年广播系统市场前景分析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2024-2030年中国广播系统市场需求预测</w:t>
      </w:r>
      <w:r>
        <w:rPr>
          <w:rFonts w:hint="eastAsia"/>
        </w:rPr>
        <w:br/>
      </w:r>
      <w:r>
        <w:rPr>
          <w:rFonts w:hint="eastAsia"/>
        </w:rPr>
        <w:t>　　图表 2024年广播系统发展趋势预测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f6c2619724e3f" w:history="1">
        <w:r>
          <w:rPr>
            <w:rStyle w:val="Hyperlink"/>
          </w:rPr>
          <w:t>中国广播系统市场研究与前景分析报告（2024-2030年）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f6c2619724e3f" w:history="1">
        <w:r>
          <w:rPr>
            <w:rStyle w:val="Hyperlink"/>
          </w:rPr>
          <w:t>https://www.20087.com/5/37/GuangBoXiTongDeXianZhuangYuFaZhanQianJing.html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fafec166c4cbc" w:history="1">
      <w:r>
        <w:rPr>
          <w:rStyle w:val="Hyperlink"/>
        </w:rPr>
        <w:t>中国广播系统市场研究与前景分析报告（2024-2030年）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BoXiTongDeXianZhuangYuFaZhanQianJing.html" TargetMode="External" Id="Re06f6c261972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BoXiTongDeXianZhuangYuFaZhanQianJing.html" TargetMode="External" Id="Rf1afafec166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2024-10-09T09:43:59Z</dcterms:created>
  <dcterms:modified xsi:type="dcterms:W3CDTF">2024-10-09T10:43:59Z</dcterms:modified>
  <dc:subject>中国广播系统市场研究与前景分析报告（2024-2030年）</dc:subject>
  <dc:title>中国广播系统市场研究与前景分析报告（2024-2030年）</dc:title>
  <cp:keywords>中国广播系统市场研究与前景分析报告（2024-2030年）</cp:keywords>
  <dc:description>中国广播系统市场研究与前景分析报告（2024-2030年）</dc:description>
</cp:coreProperties>
</file>