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77e15f9044c6c" w:history="1">
              <w:r>
                <w:rPr>
                  <w:rStyle w:val="Hyperlink"/>
                </w:rPr>
                <w:t>中国无线控制设备行业研究分析与市场前景报告（2025-2031年）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77e15f9044c6c" w:history="1">
              <w:r>
                <w:rPr>
                  <w:rStyle w:val="Hyperlink"/>
                </w:rPr>
                <w:t>中国无线控制设备行业研究分析与市场前景报告（2025-2031年）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77e15f9044c6c" w:history="1">
                <w:r>
                  <w:rPr>
                    <w:rStyle w:val="Hyperlink"/>
                  </w:rPr>
                  <w:t>https://www.20087.com/5/07/WuXianKongZhiSheBeiHangYeFaZhanQianJing.html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控制设备是实现远程操作与系统联动的关键组件，广泛应用于智能家居、工业自动化、舞台灯光与安防监控等领域。无线控制设备技术基于射频（RF）、蓝牙、Zigbee、LoRa或专有无线协议，支持点对点或网状网络架构，实现开关、调光、电机启停等指令的非接触式传输。设备形态涵盖遥控器、无线开关、接收模块与网关，注重低功耗设计以延长电池寿命。在工业场景中，无线控制设备需具备高抗干扰能力与信号穿透性，确保在复杂电磁环境下的稳定通信。无线控制设备企业通过加密传输、地址编码与信号重传机制提升系统安全性与可靠性。安装便捷性与免布线优势使其在改造项目与临时设施中广泛应用，推动灵活部署与快速响应。</w:t>
      </w:r>
      <w:r>
        <w:rPr>
          <w:rFonts w:hint="eastAsia"/>
        </w:rPr>
        <w:br/>
      </w:r>
      <w:r>
        <w:rPr>
          <w:rFonts w:hint="eastAsia"/>
        </w:rPr>
        <w:t>　　未来，无线控制设备将向协议融合与边缘智能方向深化发展。多协议兼容网关的普及将打破品牌壁垒，实现跨生态系统的设备互联与统一管理。超低功耗通信技术的进步将支持无电池自供能设备，利用环境光、振动或温差发电，彻底消除更换电池需求。在功能层面，设备将集成环境感知单元，如光照、温湿度或运动传感器，实现基于场景变化的自主决策控制。边缘计算能力的嵌入将使无线节点具备本地逻辑判断功能，减少对中心控制器的依赖，提升响应速度与系统韧性。此外，标准化安装接口与磁吸式结构将简化部署流程，适应多样化安装环境。随着物联网安全法规的完善，设备将强化端到端加密与固件安全更新机制，构建可信的无线控制网络，支撑更复杂、关键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77e15f9044c6c" w:history="1">
        <w:r>
          <w:rPr>
            <w:rStyle w:val="Hyperlink"/>
          </w:rPr>
          <w:t>中国无线控制设备行业研究分析与市场前景报告（2025-2031年）</w:t>
        </w:r>
      </w:hyperlink>
      <w:r>
        <w:rPr>
          <w:rFonts w:hint="eastAsia"/>
        </w:rPr>
        <w:t>》依托权威数据资源与长期市场监测，系统分析了无线控制设备行业的市场规模、市场需求及产业链结构，深入探讨了无线控制设备价格变动与细分市场特征。报告科学预测了无线控制设备市场前景及未来发展趋势，重点剖析了行业集中度、竞争格局及重点企业的市场地位，并通过SWOT分析揭示了无线控制设备行业机遇与潜在风险。报告为投资者及业内企业提供了全面的市场洞察与决策参考，助力把握无线控制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无线控制设备行业概述</w:t>
      </w:r>
      <w:r>
        <w:rPr>
          <w:rFonts w:hint="eastAsia"/>
        </w:rPr>
        <w:br/>
      </w:r>
      <w:r>
        <w:rPr>
          <w:rFonts w:hint="eastAsia"/>
        </w:rPr>
        <w:t>　　第一节 无线控制设备定义与分类</w:t>
      </w:r>
      <w:r>
        <w:rPr>
          <w:rFonts w:hint="eastAsia"/>
        </w:rPr>
        <w:br/>
      </w:r>
      <w:r>
        <w:rPr>
          <w:rFonts w:hint="eastAsia"/>
        </w:rPr>
        <w:t>　　第二节 无线控制设备应用领域</w:t>
      </w:r>
      <w:r>
        <w:rPr>
          <w:rFonts w:hint="eastAsia"/>
        </w:rPr>
        <w:br/>
      </w:r>
      <w:r>
        <w:rPr>
          <w:rFonts w:hint="eastAsia"/>
        </w:rPr>
        <w:t>　　第三节 无线控制设备行业经济指标分析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无线控制设备产业链及经营模式分析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三、无线控制设备销售模式及销售渠道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全球无线控制设备市场发展综述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2019-2024年全球无线控制设备市场规模与趋势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主要国家与地区无线控制设备市场分析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2025-2031年全球无线控制设备行业发展趋势与前景预测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中国无线控制设备行业市场分析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2024-2025年无线控制设备产能与投资动态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一、国内无线控制设备产能及利用情况</w:t>
      </w:r>
      <w:r>
        <w:rPr>
          <w:rFonts w:hint="eastAsia"/>
        </w:rPr>
        <w:br/>
      </w:r>
      <w:r>
        <w:rPr>
          <w:rFonts w:hint="eastAsia"/>
        </w:rPr>
        <w:t>　　　　二、无线控制设备产能扩张与投资动态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2025-2031年无线控制设备行业产量统计与趋势预测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一、2019-2024年无线控制设备行业产量数据统计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1、2019-2024年无线控制设备产量及增长趋势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2、2019-2024年无线控制设备细分产品产量及份额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二、影响无线控制设备产量的关键因素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三、2025-2031年无线控制设备产量预测</w:t>
      </w:r>
      <w:r>
        <w:rPr>
          <w:rFonts w:hint="eastAsia"/>
        </w:rPr>
        <w:br/>
      </w:r>
      <w:r>
        <w:rPr>
          <w:rFonts w:hint="eastAsia"/>
        </w:rPr>
        <w:t>　　第三节 2025-2031年无线控制设备市场需求与销售分析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一、2024-2025年无线控制设备行业需求现状</w:t>
      </w:r>
      <w:r>
        <w:rPr>
          <w:rFonts w:hint="eastAsia"/>
        </w:rPr>
        <w:br/>
      </w:r>
      <w:r>
        <w:rPr>
          <w:rFonts w:hint="eastAsia"/>
        </w:rPr>
        <w:t>　　　　二、无线控制设备客户群体与需求特点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三、2019-2024年无线控制设备行业销售规模分析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四、2025-2031年无线控制设备市场增长潜力与规模预测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中国无线控制设备细分市场与下游应用领域分析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无线控制设备细分市场分析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一、2024-2025年无线控制设备主要细分产品市场现状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无线控制设备下游应用与客户群体分析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一、2024-2025年无线控制设备各应用领域市场现状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2024-2025年无线控制设备行业技术发展现状及趋势分析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无线控制设备行业技术发展现状分析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国内外无线控制设备行业技术差异与原因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无线控制设备行业技术发展方向、趋势预测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提升无线控制设备行业技术能力策略建议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无线控制设备价格机制与竞争策略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一、2019-2024年无线控制设备市场价格走势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无线控制设备定价策略与方法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2025-2031年无线控制设备价格竞争态势与趋势预测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中国无线控制设备行业重点区域市场研究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2024-2025年重点区域无线控制设备市场发展概况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三、2025-2031年无线控制设备行业发展潜力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三、2025-2031年无线控制设备行业发展潜力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三、2025-2031年无线控制设备行业发展潜力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三、2025-2031年无线控制设备行业发展潜力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二、2019-2024年无线控制设备市场需求规模情况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三、2025-2031年无线控制设备行业发展潜力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2019-2024年中国无线控制设备行业进出口情况分析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无线控制设备行业进口情况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一、2019-2024年无线控制设备进口规模及增长情况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二、无线控制设备主要进口来源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无线控制设备行业出口情况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一、2019-2024年无线控制设备出口规模及增长情况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二、无线控制设备主要出口目的地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2019-2024年中国无线控制设备行业总体发展与财务状况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2019-2024年中国无线控制设备行业规模情况</w:t>
      </w:r>
      <w:r>
        <w:rPr>
          <w:rFonts w:hint="eastAsia"/>
        </w:rPr>
        <w:br/>
      </w:r>
      <w:r>
        <w:rPr>
          <w:rFonts w:hint="eastAsia"/>
        </w:rPr>
        <w:t>　　　　一、无线控制设备行业企业数量规模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二、无线控制设备行业从业人员规模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三、无线控制设备行业市场敏感性分析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2019-2024年中国无线控制设备行业财务能力分析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一、无线控制设备行业盈利能力</w:t>
      </w:r>
      <w:r>
        <w:rPr>
          <w:rFonts w:hint="eastAsia"/>
        </w:rPr>
        <w:br/>
      </w:r>
      <w:r>
        <w:rPr>
          <w:rFonts w:hint="eastAsia"/>
        </w:rPr>
        <w:t>　　　　二、无线控制设备行业偿债能力</w:t>
      </w:r>
      <w:r>
        <w:rPr>
          <w:rFonts w:hint="eastAsia"/>
        </w:rPr>
        <w:br/>
      </w:r>
      <w:r>
        <w:rPr>
          <w:rFonts w:hint="eastAsia"/>
        </w:rPr>
        <w:t>　　　　三、无线控制设备行业营运能力</w:t>
      </w:r>
      <w:r>
        <w:rPr>
          <w:rFonts w:hint="eastAsia"/>
        </w:rPr>
        <w:br/>
      </w:r>
      <w:r>
        <w:rPr>
          <w:rFonts w:hint="eastAsia"/>
        </w:rPr>
        <w:t>　　　　四、无线控制设备行业发展能力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无线控制设备行业重点企业调研分析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二、企业无线控制设备业务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中国无线控制设备行业竞争格局分析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无线控制设备行业竞争格局总览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2024-2025年无线控制设备行业竞争力分析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2019-2024年无线控制设备行业企业并购活动分析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2024-2025年无线控制设备行业会展与招投标活动分析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一、无线控制设备行业会展活动及其市场影响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2025年中国无线控制设备企业发展企业发展策略与建议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无线控制设备销售模式与渠道策略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无线控制设备品牌与市场推广策略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无线控制设备研发投入与技术创新能力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无线控制设备合作联盟与资源整合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中国无线控制设备行业风险与对策</w:t>
      </w:r>
      <w:r>
        <w:rPr>
          <w:rFonts w:hint="eastAsia"/>
        </w:rPr>
        <w:br/>
      </w:r>
      <w:r>
        <w:rPr>
          <w:rFonts w:hint="eastAsia"/>
        </w:rPr>
        <w:t>　　第一节 无线控制设备行业SWOT分析</w:t>
      </w:r>
      <w:r>
        <w:rPr>
          <w:rFonts w:hint="eastAsia"/>
        </w:rPr>
        <w:br/>
      </w:r>
      <w:r>
        <w:rPr>
          <w:rFonts w:hint="eastAsia"/>
        </w:rPr>
        <w:t>　　　　一、无线控制设备行业优势</w:t>
      </w:r>
      <w:r>
        <w:rPr>
          <w:rFonts w:hint="eastAsia"/>
        </w:rPr>
        <w:br/>
      </w:r>
      <w:r>
        <w:rPr>
          <w:rFonts w:hint="eastAsia"/>
        </w:rPr>
        <w:t>　　　　二、无线控制设备行业劣势</w:t>
      </w:r>
      <w:r>
        <w:rPr>
          <w:rFonts w:hint="eastAsia"/>
        </w:rPr>
        <w:br/>
      </w:r>
      <w:r>
        <w:rPr>
          <w:rFonts w:hint="eastAsia"/>
        </w:rPr>
        <w:t>　　　　三、无线控制设备市场机会</w:t>
      </w:r>
      <w:r>
        <w:rPr>
          <w:rFonts w:hint="eastAsia"/>
        </w:rPr>
        <w:br/>
      </w:r>
      <w:r>
        <w:rPr>
          <w:rFonts w:hint="eastAsia"/>
        </w:rPr>
        <w:t>　　　　四、无线控制设备市场威胁</w:t>
      </w:r>
      <w:r>
        <w:rPr>
          <w:rFonts w:hint="eastAsia"/>
        </w:rPr>
        <w:br/>
      </w:r>
      <w:r>
        <w:rPr>
          <w:rFonts w:hint="eastAsia"/>
        </w:rPr>
        <w:t>　　第二节 无线控制设备行业风险及对策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2025-2031年中国无线控制设备行业前景与发展趋势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2024-2025年无线控制设备行业发展环境分析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一、无线控制设备行业主管部门与监管体制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二、无线控制设备行业主要法律法规及政策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三、无线控制设备行业标准与质量监管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2025-2031年无线控制设备行业发展趋势与方向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2025-2031年无线控制设备行业发展潜力与机遇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无线控制设备行业研究结论与建议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(中.智.林)无线控制设备行业发展建议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无线控制设备行业历程</w:t>
      </w:r>
      <w:r>
        <w:rPr>
          <w:rFonts w:hint="eastAsia"/>
        </w:rPr>
        <w:br/>
      </w:r>
      <w:r>
        <w:rPr>
          <w:rFonts w:hint="eastAsia"/>
        </w:rPr>
        <w:t>　　图表 无线控制设备行业生命周期</w:t>
      </w:r>
      <w:r>
        <w:rPr>
          <w:rFonts w:hint="eastAsia"/>
        </w:rPr>
        <w:br/>
      </w:r>
      <w:r>
        <w:rPr>
          <w:rFonts w:hint="eastAsia"/>
        </w:rPr>
        <w:t>　　图表 无线控制设备行业产业链分析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2019-2024年无线控制设备行业市场容量分析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2019-2024年中国无线控制设备行业产能统计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2019-2024年中国无线控制设备市场需求量及增速统计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2024年中国无线控制设备行业需求领域分布格局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2019-2024年中国无线控制设备行业销售收入分析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2019-2024年中国无线控制设备行业盈利情况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2019-2024年中国无线控制设备行业利润总额统计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2019-2024年中国无线控制设备进口数量分析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2019-2024年中国无线控制设备进口金额分析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2019-2024年中国无线控制设备出口数量分析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2019-2024年中国无线控制设备出口金额分析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2024年中国无线控制设备进口国家及地区分析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2024年中国无线控制设备出口国家及地区分析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2019-2024年中国无线控制设备行业企业数量情况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2019-2024年中国无线控制设备行业企业平均规模情况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2025-2031年中国无线控制设备行业产能预测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2025-2031年中国无线控制设备行业产量预测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2025-2031年中国无线控制设备市场需求量预测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2025-2031年中国无线控制设备行业供需平衡预测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2025-2031年中国无线控制设备行业市场容量预测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2025-2031年中国无线控制设备行业发展趋势预测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77e15f9044c6c" w:history="1">
        <w:r>
          <w:rPr>
            <w:rStyle w:val="Hyperlink"/>
          </w:rPr>
          <w:t>中国无线控制设备行业研究分析与市场前景报告（2025-2031年）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77e15f9044c6c" w:history="1">
        <w:r>
          <w:rPr>
            <w:rStyle w:val="Hyperlink"/>
          </w:rPr>
          <w:t>https://www.20087.com/5/07/WuXianKongZhiSheBeiHangYeFaZhanQianJing.html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备自动化、无线控制设备是什么、手机无线网络连接不上怎么解决、无线控制设备接线图、怎么查看路由器连接几台设备、无线设备控制是啥意思、远程无线控制开关、无线控制器是什么意思、米家APP如何控制第三方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ae86aa3da410c" w:history="1">
      <w:r>
        <w:rPr>
          <w:rStyle w:val="Hyperlink"/>
        </w:rPr>
        <w:t>中国无线控制设备行业研究分析与市场前景报告（2025-2031年）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WuXianKongZhiSheBeiHangYeFaZhanQianJing.html" TargetMode="External" Id="R25177e15f9044c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WuXianKongZhiSheBeiHangYeFaZhanQianJing.html" TargetMode="External" Id="Rbf8ae86aa3da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2025-10-10T06:49:14Z</dcterms:created>
  <dcterms:modified xsi:type="dcterms:W3CDTF">2025-10-10T07:49:14Z</dcterms:modified>
  <dc:subject>中国无线控制设备行业研究分析与市场前景报告（2025-2031年）</dc:subject>
  <dc:title>中国无线控制设备行业研究分析与市场前景报告（2025-2031年）</dc:title>
  <cp:keywords>中国无线控制设备行业研究分析与市场前景报告（2025-2031年）</cp:keywords>
  <dc:description>中国无线控制设备行业研究分析与市场前景报告（2025-2031年）</dc:description>
</cp:coreProperties>
</file>