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456fbf5614b88" w:history="1">
              <w:r>
                <w:rPr>
                  <w:rStyle w:val="Hyperlink"/>
                </w:rPr>
                <w:t>2025-2031年中国SCADA行业发展研究与前景趋势预测报告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456fbf5614b88" w:history="1">
              <w:r>
                <w:rPr>
                  <w:rStyle w:val="Hyperlink"/>
                </w:rPr>
                <w:t>2025-2031年中国SCADA行业发展研究与前景趋势预测报告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456fbf5614b88" w:history="1">
                <w:r>
                  <w:rPr>
                    <w:rStyle w:val="Hyperlink"/>
                  </w:rPr>
                  <w:t>https://www.20087.com/5/07/SCADAHangYeQianJingQuShi.html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SCADA（Supervisory Control and Data Acquisition，监视控制与数据采集系统）作为工业自动化领域的重要组成部分，广泛应用于石油、天然气、电力、水务等多个行业，用于监控和控制远程设备和过程。近年来，随着物联网（IoT）和大数据技术的发展，SCADA系统正向着更加智能、集成和安全的方向发展。企业利用SCADA系统收集的数据进行实时分析，优化生产流程，提高效率和安全性。</w:t>
      </w:r>
      <w:r>
        <w:rPr>
          <w:rFonts w:hint="eastAsia"/>
        </w:rPr>
        <w:br/>
      </w:r>
      <w:r>
        <w:rPr>
          <w:rFonts w:hint="eastAsia"/>
        </w:rPr>
        <w:t>　　未来，SCADA系统将更加注重智能化和网络安全。一方面，通过与AI技术的结合，SCADA系统将能够进行预测性维护，提前发现设备故障，减少停机时间和维护成本。另一方面，鉴于工业控制系统的安全日益受到重视，SCADA系统将采用更高级别的加密技术和安全协议，以抵御网络攻击。此外，SCADA系统将更加开放，支持与其他工业软件的集成，如ERP和MES系统，实现企业级的信息共享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456fbf5614b88" w:history="1">
        <w:r>
          <w:rPr>
            <w:rStyle w:val="Hyperlink"/>
          </w:rPr>
          <w:t>2025-2031年中国SCADA行业发展研究与前景趋势预测报告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SCADA行业的市场规模、竞争格局及技术发展现状。报告详细梳理了SCADA产业链结构、区域分布特征及SCADA市场需求变化，重点评估了SCADA重点企业的市场表现与战略布局。通过对政策环境、技术创新方向及消费趋势的分析，科学预测了SCADA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SCADA行业概述</w:t>
      </w:r>
      <w:r>
        <w:rPr>
          <w:rFonts w:hint="eastAsia"/>
        </w:rPr>
        <w:br/>
      </w:r>
      <w:r>
        <w:rPr>
          <w:rFonts w:hint="eastAsia"/>
        </w:rPr>
        <w:t>　　第一节 SCADA定义与分类</w:t>
      </w:r>
      <w:r>
        <w:rPr>
          <w:rFonts w:hint="eastAsia"/>
        </w:rPr>
        <w:br/>
      </w:r>
      <w:r>
        <w:rPr>
          <w:rFonts w:hint="eastAsia"/>
        </w:rPr>
        <w:t>　　第二节 SCADA应用领域</w:t>
      </w:r>
      <w:r>
        <w:rPr>
          <w:rFonts w:hint="eastAsia"/>
        </w:rPr>
        <w:br/>
      </w:r>
      <w:r>
        <w:rPr>
          <w:rFonts w:hint="eastAsia"/>
        </w:rPr>
        <w:t>　　第三节 SCADA行业经济指标分析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SCADA产业链及经营模式分析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三、SCADA销售模式及销售渠道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全球SCADA市场发展综述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2020-2024年全球SCADA市场规模与趋势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主要国家与地区SCADA市场分析</w:t>
      </w:r>
      <w:r>
        <w:rPr>
          <w:rFonts w:hint="eastAsia"/>
        </w:rPr>
        <w:br/>
      </w:r>
      <w:r>
        <w:rPr>
          <w:rFonts w:hint="eastAsia"/>
        </w:rPr>
        <w:t>　　第三节 2025-2031年全球SCADA行业发展趋势与前景预测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中国SCADA行业市场分析</w:t>
      </w:r>
      <w:r>
        <w:rPr>
          <w:rFonts w:hint="eastAsia"/>
        </w:rPr>
        <w:br/>
      </w:r>
      <w:r>
        <w:rPr>
          <w:rFonts w:hint="eastAsia"/>
        </w:rPr>
        <w:t>　　第一节 2023-2024年SCADA产能与投资动态</w:t>
      </w:r>
      <w:r>
        <w:rPr>
          <w:rFonts w:hint="eastAsia"/>
        </w:rPr>
        <w:br/>
      </w:r>
      <w:r>
        <w:rPr>
          <w:rFonts w:hint="eastAsia"/>
        </w:rPr>
        <w:t>　　　　一、国内SCADA产能及利用情况</w:t>
      </w:r>
      <w:r>
        <w:rPr>
          <w:rFonts w:hint="eastAsia"/>
        </w:rPr>
        <w:br/>
      </w:r>
      <w:r>
        <w:rPr>
          <w:rFonts w:hint="eastAsia"/>
        </w:rPr>
        <w:t>　　　　二、SCADA产能扩张与投资动态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2025-2031年SCADA行业产量统计与趋势预测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一、2020-2024年SCADA行业产量数据统计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1、2020-2024年SCADA产量及增长趋势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2、2020-2024年SCADA细分产品产量及份额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二、影响SCADA产量的关键因素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三、2025-2031年SCADA产量预测</w:t>
      </w:r>
      <w:r>
        <w:rPr>
          <w:rFonts w:hint="eastAsia"/>
        </w:rPr>
        <w:br/>
      </w:r>
      <w:r>
        <w:rPr>
          <w:rFonts w:hint="eastAsia"/>
        </w:rPr>
        <w:t>　　第三节 2025-2031年SCADA市场需求与销售分析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一、2023-2024年SCADA行业需求现状</w:t>
      </w:r>
      <w:r>
        <w:rPr>
          <w:rFonts w:hint="eastAsia"/>
        </w:rPr>
        <w:br/>
      </w:r>
      <w:r>
        <w:rPr>
          <w:rFonts w:hint="eastAsia"/>
        </w:rPr>
        <w:t>　　　　二、SCADA客户群体与需求特点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三、2020-2024年SCADA行业销售规模分析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四、2025-2031年SCADA市场增长潜力与规模预测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中国SCADA细分市场与下游应用领域分析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SCADA细分市场分析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一、2023-2024年SCADA主要细分产品市场现状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SCADA下游应用与客户群体分析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一、2023-2024年SCADA各应用领域市场现状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2023-2024年中国SCADA技术发展研究</w:t>
      </w:r>
      <w:r>
        <w:rPr>
          <w:rFonts w:hint="eastAsia"/>
        </w:rPr>
        <w:br/>
      </w:r>
      <w:r>
        <w:rPr>
          <w:rFonts w:hint="eastAsia"/>
        </w:rPr>
        <w:t>　　第一节 当前SCADA技术发展现状</w:t>
      </w:r>
      <w:r>
        <w:rPr>
          <w:rFonts w:hint="eastAsia"/>
        </w:rPr>
        <w:br/>
      </w:r>
      <w:r>
        <w:rPr>
          <w:rFonts w:hint="eastAsia"/>
        </w:rPr>
        <w:t>　　第二节 国内外SCADA技术差异与原因</w:t>
      </w:r>
      <w:r>
        <w:rPr>
          <w:rFonts w:hint="eastAsia"/>
        </w:rPr>
        <w:br/>
      </w:r>
      <w:r>
        <w:rPr>
          <w:rFonts w:hint="eastAsia"/>
        </w:rPr>
        <w:t>　　第三节 SCADA技术创新与发展趋势预测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技术进步对SCADA行业的影响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SCADA价格机制与竞争策略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一、2020-2024年SCADA市场价格走势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SCADA定价策略与方法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2025-2031年SCADA价格竞争态势与趋势预测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中国SCADA行业重点区域市场研究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2023-2024年重点区域SCADA市场发展概况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二、2020-2024年SCADA市场需求规模情况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三、2025-2031年SCADA行业发展潜力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二、2020-2024年SCADA市场需求规模情况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三、2025-2031年SCADA行业发展潜力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二、2020-2024年SCADA市场需求规模情况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三、2025-2031年SCADA行业发展潜力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二、2020-2024年SCADA市场需求规模情况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三、2025-2031年SCADA行业发展潜力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二、2020-2024年SCADA市场需求规模情况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三、2025-2031年SCADA行业发展潜力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2020-2024年中国SCADA行业进出口情况分析</w:t>
      </w:r>
      <w:r>
        <w:rPr>
          <w:rFonts w:hint="eastAsia"/>
        </w:rPr>
        <w:br/>
      </w:r>
      <w:r>
        <w:rPr>
          <w:rFonts w:hint="eastAsia"/>
        </w:rPr>
        <w:t>　　第一节 SCADA行业进口情况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一、2020-2024年SCADA进口规模及增长情况</w:t>
      </w:r>
      <w:r>
        <w:rPr>
          <w:rFonts w:hint="eastAsia"/>
        </w:rPr>
        <w:br/>
      </w:r>
      <w:r>
        <w:rPr>
          <w:rFonts w:hint="eastAsia"/>
        </w:rPr>
        <w:t>　　　　二、SCADA主要进口来源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SCADA行业出口情况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一、2020-2024年SCADA出口规模及增长情况</w:t>
      </w:r>
      <w:r>
        <w:rPr>
          <w:rFonts w:hint="eastAsia"/>
        </w:rPr>
        <w:br/>
      </w:r>
      <w:r>
        <w:rPr>
          <w:rFonts w:hint="eastAsia"/>
        </w:rPr>
        <w:t>　　　　二、SCADA主要出口目的地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2020-2024年中国SCADA行业总体发展与财务状况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2020-2024年中国SCADA行业规模情况</w:t>
      </w:r>
      <w:r>
        <w:rPr>
          <w:rFonts w:hint="eastAsia"/>
        </w:rPr>
        <w:br/>
      </w:r>
      <w:r>
        <w:rPr>
          <w:rFonts w:hint="eastAsia"/>
        </w:rPr>
        <w:t>　　　　一、SCADA行业企业数量规模</w:t>
      </w:r>
      <w:r>
        <w:rPr>
          <w:rFonts w:hint="eastAsia"/>
        </w:rPr>
        <w:br/>
      </w:r>
      <w:r>
        <w:rPr>
          <w:rFonts w:hint="eastAsia"/>
        </w:rPr>
        <w:t>　　　　二、SCADA行业从业人员规模</w:t>
      </w:r>
      <w:r>
        <w:rPr>
          <w:rFonts w:hint="eastAsia"/>
        </w:rPr>
        <w:br/>
      </w:r>
      <w:r>
        <w:rPr>
          <w:rFonts w:hint="eastAsia"/>
        </w:rPr>
        <w:t>　　　　三、SCADA行业市场敏感性分析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2020-2024年中国SCADA行业财务能力分析</w:t>
      </w:r>
      <w:r>
        <w:rPr>
          <w:rFonts w:hint="eastAsia"/>
        </w:rPr>
        <w:br/>
      </w:r>
      <w:r>
        <w:rPr>
          <w:rFonts w:hint="eastAsia"/>
        </w:rPr>
        <w:t>　　　　一、SCADA行业盈利能力</w:t>
      </w:r>
      <w:r>
        <w:rPr>
          <w:rFonts w:hint="eastAsia"/>
        </w:rPr>
        <w:br/>
      </w:r>
      <w:r>
        <w:rPr>
          <w:rFonts w:hint="eastAsia"/>
        </w:rPr>
        <w:t>　　　　二、SCADA行业偿债能力</w:t>
      </w:r>
      <w:r>
        <w:rPr>
          <w:rFonts w:hint="eastAsia"/>
        </w:rPr>
        <w:br/>
      </w:r>
      <w:r>
        <w:rPr>
          <w:rFonts w:hint="eastAsia"/>
        </w:rPr>
        <w:t>　　　　三、SCADA行业营运能力</w:t>
      </w:r>
      <w:r>
        <w:rPr>
          <w:rFonts w:hint="eastAsia"/>
        </w:rPr>
        <w:br/>
      </w:r>
      <w:r>
        <w:rPr>
          <w:rFonts w:hint="eastAsia"/>
        </w:rPr>
        <w:t>　　　　四、SCADA行业发展能力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SCADA行业重点企业调研分析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二、企业SCADA业务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中国SCADA行业竞争格局分析</w:t>
      </w:r>
      <w:r>
        <w:rPr>
          <w:rFonts w:hint="eastAsia"/>
        </w:rPr>
        <w:br/>
      </w:r>
      <w:r>
        <w:rPr>
          <w:rFonts w:hint="eastAsia"/>
        </w:rPr>
        <w:t>　　第一节 SCADA行业竞争格局总览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2023-2024年SCADA行业竞争力分析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2020-2024年SCADA行业企业并购活动分析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2023-2024年SCADA行业会展与招投标活动分析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一、SCADA行业会展活动及其市场影响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2024年中国SCADA企业发展企业发展策略与建议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SCADA销售模式与渠道策略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SCADA品牌与市场推广策略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SCADA研发投入与技术创新能力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SCADA合作联盟与资源整合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中国SCADA行业风险与对策</w:t>
      </w:r>
      <w:r>
        <w:rPr>
          <w:rFonts w:hint="eastAsia"/>
        </w:rPr>
        <w:br/>
      </w:r>
      <w:r>
        <w:rPr>
          <w:rFonts w:hint="eastAsia"/>
        </w:rPr>
        <w:t>　　第一节 SCADA行业SWOT分析</w:t>
      </w:r>
      <w:r>
        <w:rPr>
          <w:rFonts w:hint="eastAsia"/>
        </w:rPr>
        <w:br/>
      </w:r>
      <w:r>
        <w:rPr>
          <w:rFonts w:hint="eastAsia"/>
        </w:rPr>
        <w:t>　　　　一、SCADA行业优势</w:t>
      </w:r>
      <w:r>
        <w:rPr>
          <w:rFonts w:hint="eastAsia"/>
        </w:rPr>
        <w:br/>
      </w:r>
      <w:r>
        <w:rPr>
          <w:rFonts w:hint="eastAsia"/>
        </w:rPr>
        <w:t>　　　　二、SCADA行业劣势</w:t>
      </w:r>
      <w:r>
        <w:rPr>
          <w:rFonts w:hint="eastAsia"/>
        </w:rPr>
        <w:br/>
      </w:r>
      <w:r>
        <w:rPr>
          <w:rFonts w:hint="eastAsia"/>
        </w:rPr>
        <w:t>　　　　三、SCADA市场机会</w:t>
      </w:r>
      <w:r>
        <w:rPr>
          <w:rFonts w:hint="eastAsia"/>
        </w:rPr>
        <w:br/>
      </w:r>
      <w:r>
        <w:rPr>
          <w:rFonts w:hint="eastAsia"/>
        </w:rPr>
        <w:t>　　　　四、SCADA市场威胁</w:t>
      </w:r>
      <w:r>
        <w:rPr>
          <w:rFonts w:hint="eastAsia"/>
        </w:rPr>
        <w:br/>
      </w:r>
      <w:r>
        <w:rPr>
          <w:rFonts w:hint="eastAsia"/>
        </w:rPr>
        <w:t>　　第二节 SCADA行业风险及对策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2025-2031年中国SCADA行业前景与发展趋势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2023-2024年SCADA行业发展环境分析</w:t>
      </w:r>
      <w:r>
        <w:rPr>
          <w:rFonts w:hint="eastAsia"/>
        </w:rPr>
        <w:br/>
      </w:r>
      <w:r>
        <w:rPr>
          <w:rFonts w:hint="eastAsia"/>
        </w:rPr>
        <w:t>　　　　一、SCADA行业主管部门与监管体制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二、SCADA行业主要法律法规及政策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三、SCADA行业标准与质量监管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2025-2031年SCADA行业发展趋势与方向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2025-2031年SCADA行业发展潜力与机遇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SCADA行业研究结论与建议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[中:智:林:]SCADA行业发展建议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SCADA行业历程</w:t>
      </w:r>
      <w:r>
        <w:rPr>
          <w:rFonts w:hint="eastAsia"/>
        </w:rPr>
        <w:br/>
      </w:r>
      <w:r>
        <w:rPr>
          <w:rFonts w:hint="eastAsia"/>
        </w:rPr>
        <w:t>　　图表 SCADA行业生命周期</w:t>
      </w:r>
      <w:r>
        <w:rPr>
          <w:rFonts w:hint="eastAsia"/>
        </w:rPr>
        <w:br/>
      </w:r>
      <w:r>
        <w:rPr>
          <w:rFonts w:hint="eastAsia"/>
        </w:rPr>
        <w:t>　　图表 SCADA行业产业链分析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2020-2024年中国SCADA行业市场规模及增长情况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2020-2024年SCADA行业市场容量分析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2020-2024年中国SCADA行业产能统计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2020-2024年中国SCADA行业产量及增长趋势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2020-2024年中国SCADA市场需求量及增速统计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2024年中国SCADA行业需求领域分布格局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2020-2024年中国SCADA行业销售收入分析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2020-2024年中国SCADA行业盈利情况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2020-2024年中国SCADA行业利润总额统计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2020-2024年中国SCADA进口数量分析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2020-2024年中国SCADA进口金额分析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2020-2024年中国SCADA出口数量分析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2020-2024年中国SCADA出口金额分析</w:t>
      </w:r>
      <w:r>
        <w:rPr>
          <w:rFonts w:hint="eastAsia"/>
        </w:rPr>
        <w:br/>
      </w:r>
      <w:r>
        <w:rPr>
          <w:rFonts w:hint="eastAsia"/>
        </w:rPr>
        <w:t>　　图表 2024年中国SCADA进口国家及地区分析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2024年中国SCADA出口国家及地区分析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2020-2024年中国SCADA行业企业数量情况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2020-2024年中国SCADA行业企业平均规模情况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**地区SCADA市场规模及增长情况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SCADA重点企业（一）经营情况分析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SCADA重点企业（一）主要经济指标情况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SCADA重点企业（一）盈利能力情况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SCADA重点企业（一）偿债能力情况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SCADA重点企业（一）运营能力情况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SCADA重点企业（一）成长能力情况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SCADA重点企业（二）基本信息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SCADA重点企业（二）经营情况分析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SCADA重点企业（二）主要经济指标情况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SCADA重点企业（二）盈利能力情况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SCADA重点企业（二）偿债能力情况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SCADA重点企业（二）运营能力情况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SCADA重点企业（二）成长能力情况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SCADA重点企业（三）基本信息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SCADA重点企业（三）经营情况分析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SCADA重点企业（三）主要经济指标情况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SCADA重点企业（三）盈利能力情况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SCADA重点企业（三）偿债能力情况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SCADA重点企业（三）运营能力情况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SCADA重点企业（三）成长能力情况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2025-2031年中国SCADA行业产能预测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2025-2031年中国SCADA行业产量预测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2025-2031年中国SCADA市场需求量预测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2025-2031年中国SCADA行业供需平衡预测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2025-2031年中国SCADA行业市场容量预测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2025-2031年中国SCADA行业市场规模预测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2025年中国SCADA市场前景分析</w:t>
      </w:r>
      <w:r>
        <w:rPr>
          <w:rFonts w:hint="eastAsia"/>
        </w:rPr>
        <w:br/>
      </w:r>
      <w:r>
        <w:rPr>
          <w:rFonts w:hint="eastAsia"/>
        </w:rPr>
        <w:t>　　图表 2025年中国SCADA发展趋势预测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456fbf5614b88" w:history="1">
        <w:r>
          <w:rPr>
            <w:rStyle w:val="Hyperlink"/>
          </w:rPr>
          <w:t>2025-2031年中国SCADA行业发展研究与前景趋势预测报告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456fbf5614b88" w:history="1">
        <w:r>
          <w:rPr>
            <w:rStyle w:val="Hyperlink"/>
          </w:rPr>
          <w:t>https://www.20087.com/5/07/SCADAHangYeQianJingQuShi.html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热点：SCADA软件、SCADA怎么读、国内SCADA软件品牌、SCADA的主要功能、SCADA软件有哪些厂商、SCADA和dcs有什么区别、WMS、SCADA服务器、PMS系统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8e92c3d8b45d9" w:history="1">
      <w:r>
        <w:rPr>
          <w:rStyle w:val="Hyperlink"/>
        </w:rPr>
        <w:t>2025-2031年中国SCADA行业发展研究与前景趋势预测报告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CADAHangYeQianJingQuShi.html" TargetMode="External" Id="R261456fbf561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CADAHangYeQianJingQuShi.html" TargetMode="External" Id="R25f8e92c3d8b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2024-12-14T09:29:56Z</dcterms:created>
  <dcterms:modified xsi:type="dcterms:W3CDTF">2024-12-14T10:29:56Z</dcterms:modified>
  <dc:subject>2025-2031年中国SCADA行业发展研究与前景趋势预测报告</dc:subject>
  <dc:title>2025-2031年中国SCADA行业发展研究与前景趋势预测报告</dc:title>
  <cp:keywords>2025-2031年中国SCADA行业发展研究与前景趋势预测报告</cp:keywords>
  <dc:description>2025-2031年中国SCADA行业发展研究与前景趋势预测报告</dc:description>
</cp:coreProperties>
</file>