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ce3978c0e482a" w:history="1">
              <w:r>
                <w:rPr>
                  <w:rStyle w:val="Hyperlink"/>
                </w:rPr>
                <w:t>2026-2032年中国触摸屏玻璃行业发展研究与前景趋势报告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ce3978c0e482a" w:history="1">
              <w:r>
                <w:rPr>
                  <w:rStyle w:val="Hyperlink"/>
                </w:rPr>
                <w:t>2026-2032年中国触摸屏玻璃行业发展研究与前景趋势报告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ce3978c0e482a" w:history="1">
                <w:r>
                  <w:rPr>
                    <w:rStyle w:val="Hyperlink"/>
                  </w:rPr>
                  <w:t>https://www.20087.com/5/97/ChuMoPingBoLiShiChangXianZhuangHeQianJing.html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摸屏玻璃是电容式触控模组的最外层保护与感应基板，需具备高透光率、高硬度（通常≥7H）、抗指纹及抗冲击性能，广泛应用于智能手机、平板、车载显示及工控设备。目前，触摸屏玻璃主流采用化学强化铝硅酸盐玻璃（如康宁大猩猩玻璃），通过离子交换提升表面压应力；高端产品集成抗反射、防眩光或柔性可弯折特性。然而，在极端跌落或尖锐冲击下，玻璃仍易碎裂；高强化工艺导致翘曲控制难度大，影响贴合良率；部分中小厂商使用钠钙玻璃冒充，性能不达标。</w:t>
      </w:r>
      <w:r>
        <w:rPr>
          <w:rFonts w:hint="eastAsia"/>
        </w:rPr>
        <w:br/>
      </w:r>
      <w:r>
        <w:rPr>
          <w:rFonts w:hint="eastAsia"/>
        </w:rPr>
        <w:t>　　未来，触摸屏玻璃将向超薄柔性、多功能复合与可持续制造突破。UTG（超薄玻璃）厚度降至30微米以下，支撑折叠屏反复弯折；表面集成导电氧化物层实现触控与显示驱动一体化。在环保方面，无砷/无锑熔制工艺与废玻璃闭环回收将降低环境负荷；生物基抗指纹涂层替代含氟化合物。此外，激光诱导石墨烯技术可在玻璃表面直接刻写电路。长远看，触摸屏玻璃将从被动保护层升级为赋能下一代人机交互、智能座舱与绿色电子的关键功能基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6ce3978c0e482a" w:history="1">
        <w:r>
          <w:rPr>
            <w:rStyle w:val="Hyperlink"/>
          </w:rPr>
          <w:t>2026-2032年中国触摸屏玻璃行业发展研究与前景趋势报告</w:t>
        </w:r>
      </w:hyperlink>
      <w:r>
        <w:rPr>
          <w:rFonts w:hint="eastAsia"/>
        </w:rPr>
        <w:t>》系统分析了触摸屏玻璃行业的市场规模、供需关系及产业链结构，详细梳理了触摸屏玻璃细分市场的品牌竞争态势与价格变化，重点剖析了行业内主要企业的经营状况，揭示了触摸屏玻璃市场集中度与竞争格局。报告结合触摸屏玻璃技术现状及未来发展方向，对行业前景进行了科学预测，明确了触摸屏玻璃发展趋势、潜在机遇与风险。通过SWOT分析，为触摸屏玻璃企业、投资者及政府部门提供了权威、客观的行业洞察与决策支持，助力把握触摸屏玻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触摸屏玻璃行业概述</w:t>
      </w:r>
      <w:r>
        <w:rPr>
          <w:rFonts w:hint="eastAsia"/>
        </w:rPr>
        <w:br/>
      </w:r>
      <w:r>
        <w:rPr>
          <w:rFonts w:hint="eastAsia"/>
        </w:rPr>
        <w:t>　　第一节 触摸屏玻璃定义与分类</w:t>
      </w:r>
      <w:r>
        <w:rPr>
          <w:rFonts w:hint="eastAsia"/>
        </w:rPr>
        <w:br/>
      </w:r>
      <w:r>
        <w:rPr>
          <w:rFonts w:hint="eastAsia"/>
        </w:rPr>
        <w:t>　　第二节 触摸屏玻璃应用领域</w:t>
      </w:r>
      <w:r>
        <w:rPr>
          <w:rFonts w:hint="eastAsia"/>
        </w:rPr>
        <w:br/>
      </w:r>
      <w:r>
        <w:rPr>
          <w:rFonts w:hint="eastAsia"/>
        </w:rPr>
        <w:t>　　第三节 触摸屏玻璃行业经济指标分析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一、触摸屏玻璃行业赢利性评估</w:t>
      </w:r>
      <w:r>
        <w:rPr>
          <w:rFonts w:hint="eastAsia"/>
        </w:rPr>
        <w:br/>
      </w:r>
      <w:r>
        <w:rPr>
          <w:rFonts w:hint="eastAsia"/>
        </w:rPr>
        <w:t>　　　　二、触摸屏玻璃行业成长速度分析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三、触摸屏玻璃附加值提升空间探讨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四、触摸屏玻璃行业进入壁垒分析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五、触摸屏玻璃行业风险性评估</w:t>
      </w:r>
      <w:r>
        <w:rPr>
          <w:rFonts w:hint="eastAsia"/>
        </w:rPr>
        <w:br/>
      </w:r>
      <w:r>
        <w:rPr>
          <w:rFonts w:hint="eastAsia"/>
        </w:rPr>
        <w:t>　　　　六、触摸屏玻璃行业周期性分析</w:t>
      </w:r>
      <w:r>
        <w:rPr>
          <w:rFonts w:hint="eastAsia"/>
        </w:rPr>
        <w:br/>
      </w:r>
      <w:r>
        <w:rPr>
          <w:rFonts w:hint="eastAsia"/>
        </w:rPr>
        <w:t>　　　　七、触摸屏玻璃行业竞争程度指标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八、触摸屏玻璃行业成熟度综合分析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触摸屏玻璃产业链及经营模式分析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三、触摸屏玻璃销售模式与渠道策略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全球触摸屏玻璃市场发展分析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2025-2026年全球触摸屏玻璃行业发展分析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一、全球触摸屏玻璃行业市场规模与趋势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二、全球触摸屏玻璃行业发展特点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三、全球触摸屏玻璃行业竞争格局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主要国家与地区触摸屏玻璃市场分析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2026-2032年全球触摸屏玻璃行业发展趋势与前景预测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一、触摸屏玻璃行业发展趋势</w:t>
      </w:r>
      <w:r>
        <w:rPr>
          <w:rFonts w:hint="eastAsia"/>
        </w:rPr>
        <w:br/>
      </w:r>
      <w:r>
        <w:rPr>
          <w:rFonts w:hint="eastAsia"/>
        </w:rPr>
        <w:t>　　　　二、触摸屏玻璃行业发展潜力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中国触摸屏玻璃行业市场分析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2025-2026年触摸屏玻璃产能与投资动态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一、国内触摸屏玻璃产能现状与利用效率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二、触摸屏玻璃产能扩张与投资动态分析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2026-2032年触摸屏玻璃行业产量统计与趋势预测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一、2020-2025年触摸屏玻璃行业产量与增长趋势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1、2020-2025年触摸屏玻璃产量及增长趋势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2、2020-2025年触摸屏玻璃细分产品产量及份额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二、触摸屏玻璃产量影响因素分析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三、2026-2032年触摸屏玻璃产量预测</w:t>
      </w:r>
      <w:r>
        <w:rPr>
          <w:rFonts w:hint="eastAsia"/>
        </w:rPr>
        <w:br/>
      </w:r>
      <w:r>
        <w:rPr>
          <w:rFonts w:hint="eastAsia"/>
        </w:rPr>
        <w:t>　　第三节 2026-2032年触摸屏玻璃市场需求与销售分析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一、2025-2026年触摸屏玻璃行业需求现状</w:t>
      </w:r>
      <w:r>
        <w:rPr>
          <w:rFonts w:hint="eastAsia"/>
        </w:rPr>
        <w:br/>
      </w:r>
      <w:r>
        <w:rPr>
          <w:rFonts w:hint="eastAsia"/>
        </w:rPr>
        <w:t>　　　　二、触摸屏玻璃客户群体与需求特点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三、2020-2025年触摸屏玻璃行业销售规模分析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四、2026-2032年触摸屏玻璃市场增长潜力与规模预测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2025-2026年触摸屏玻璃行业技术发展现状及趋势分析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触摸屏玻璃行业技术发展现状分析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国内外触摸屏玻璃行业技术差距分析及差距形成的主要原因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触摸屏玻璃行业技术发展方向、趋势预测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提升触摸屏玻璃行业技术能力策略建议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中国触摸屏玻璃细分市场分析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一、2025-2026年触摸屏玻璃主要细分产品市场现状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触摸屏玻璃价格机制与竞争策略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一、2020-2025年触摸屏玻璃市场价格走势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触摸屏玻璃定价策略与方法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2026-2032年触摸屏玻璃价格竞争态势与趋势预测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中国触摸屏玻璃行业重点区域市场研究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2025-2026年重点区域触摸屏玻璃市场发展概况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三、2026-2032年触摸屏玻璃行业发展潜力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三、2026-2032年触摸屏玻璃行业发展潜力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三、2026-2032年触摸屏玻璃行业发展潜力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三、2026-2032年触摸屏玻璃行业发展潜力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二、2020-2025年触摸屏玻璃市场需求规模情况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三、2026-2032年触摸屏玻璃行业发展潜力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2020-2025年中国触摸屏玻璃行业进出口情况分析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触摸屏玻璃行业进口规模与来源分析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一、2020-2025年触摸屏玻璃进口规模分析</w:t>
      </w:r>
      <w:r>
        <w:rPr>
          <w:rFonts w:hint="eastAsia"/>
        </w:rPr>
        <w:br/>
      </w:r>
      <w:r>
        <w:rPr>
          <w:rFonts w:hint="eastAsia"/>
        </w:rPr>
        <w:t>　　　　二、触摸屏玻璃主要进口来源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触摸屏玻璃行业出口规模与目的地分析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一、2020-2025年触摸屏玻璃出口规模分析</w:t>
      </w:r>
      <w:r>
        <w:rPr>
          <w:rFonts w:hint="eastAsia"/>
        </w:rPr>
        <w:br/>
      </w:r>
      <w:r>
        <w:rPr>
          <w:rFonts w:hint="eastAsia"/>
        </w:rPr>
        <w:t>　　　　二、触摸屏玻璃主要出口目的地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2020-2025年中国触摸屏玻璃总体规模与财务指标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中国触摸屏玻璃行业总体规模分析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一、触摸屏玻璃企业数量与结构</w:t>
      </w:r>
      <w:r>
        <w:rPr>
          <w:rFonts w:hint="eastAsia"/>
        </w:rPr>
        <w:br/>
      </w:r>
      <w:r>
        <w:rPr>
          <w:rFonts w:hint="eastAsia"/>
        </w:rPr>
        <w:t>　　　　二、触摸屏玻璃从业人员规模</w:t>
      </w:r>
      <w:r>
        <w:rPr>
          <w:rFonts w:hint="eastAsia"/>
        </w:rPr>
        <w:br/>
      </w:r>
      <w:r>
        <w:rPr>
          <w:rFonts w:hint="eastAsia"/>
        </w:rPr>
        <w:t>　　　　三、触摸屏玻璃行业资产状况</w:t>
      </w:r>
      <w:r>
        <w:rPr>
          <w:rFonts w:hint="eastAsia"/>
        </w:rPr>
        <w:br/>
      </w:r>
      <w:r>
        <w:rPr>
          <w:rFonts w:hint="eastAsia"/>
        </w:rPr>
        <w:t>　　第二节 中国触摸屏玻璃行业财务指标总体分析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触摸屏玻璃行业重点企业经营状况分析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触摸屏玻璃重点企业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触摸屏玻璃领先企业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触摸屏玻璃标杆企业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触摸屏玻璃代表企业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触摸屏玻璃龙头企业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触摸屏玻璃重点企业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中国触摸屏玻璃行业竞争格局分析</w:t>
      </w:r>
      <w:r>
        <w:rPr>
          <w:rFonts w:hint="eastAsia"/>
        </w:rPr>
        <w:br/>
      </w:r>
      <w:r>
        <w:rPr>
          <w:rFonts w:hint="eastAsia"/>
        </w:rPr>
        <w:t>　　第一节 触摸屏玻璃行业竞争格局总览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2025-2026年触摸屏玻璃行业竞争力分析</w:t>
      </w:r>
      <w:r>
        <w:rPr>
          <w:rFonts w:hint="eastAsia"/>
        </w:rPr>
        <w:br/>
      </w:r>
      <w:r>
        <w:rPr>
          <w:rFonts w:hint="eastAsia"/>
        </w:rPr>
        <w:t>　　　　一、触摸屏玻璃供应商议价能力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四、触摸屏玻璃替代品威胁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2020-2025年触摸屏玻璃行业企业并购活动分析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2025-2026年触摸屏玻璃行业会展与招投标活动分析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一、触摸屏玻璃行业会展活动及其市场影响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2026年中国触摸屏玻璃企业发展策略分析</w:t>
      </w:r>
      <w:r>
        <w:rPr>
          <w:rFonts w:hint="eastAsia"/>
        </w:rPr>
        <w:br/>
      </w:r>
      <w:r>
        <w:rPr>
          <w:rFonts w:hint="eastAsia"/>
        </w:rPr>
        <w:t>　　第一节 触摸屏玻璃市场策略分析</w:t>
      </w:r>
      <w:r>
        <w:rPr>
          <w:rFonts w:hint="eastAsia"/>
        </w:rPr>
        <w:br/>
      </w:r>
      <w:r>
        <w:rPr>
          <w:rFonts w:hint="eastAsia"/>
        </w:rPr>
        <w:t>　　　　一、触摸屏玻璃市场定位与拓展策略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二、触摸屏玻璃市场细分与目标客户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触摸屏玻璃销售策略分析</w:t>
      </w:r>
      <w:r>
        <w:rPr>
          <w:rFonts w:hint="eastAsia"/>
        </w:rPr>
        <w:br/>
      </w:r>
      <w:r>
        <w:rPr>
          <w:rFonts w:hint="eastAsia"/>
        </w:rPr>
        <w:t>　　　　一、触摸屏玻璃销售渠道与网络建设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提高触摸屏玻璃企业竞争力建议</w:t>
      </w:r>
      <w:r>
        <w:rPr>
          <w:rFonts w:hint="eastAsia"/>
        </w:rPr>
        <w:br/>
      </w:r>
      <w:r>
        <w:rPr>
          <w:rFonts w:hint="eastAsia"/>
        </w:rPr>
        <w:t>　　　　一、触摸屏玻璃技术创新与管理优化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触摸屏玻璃品牌战略思考</w:t>
      </w:r>
      <w:r>
        <w:rPr>
          <w:rFonts w:hint="eastAsia"/>
        </w:rPr>
        <w:br/>
      </w:r>
      <w:r>
        <w:rPr>
          <w:rFonts w:hint="eastAsia"/>
        </w:rPr>
        <w:t>　　　　一、触摸屏玻璃品牌建设与维护</w:t>
      </w:r>
      <w:r>
        <w:rPr>
          <w:rFonts w:hint="eastAsia"/>
        </w:rPr>
        <w:br/>
      </w:r>
      <w:r>
        <w:rPr>
          <w:rFonts w:hint="eastAsia"/>
        </w:rPr>
        <w:t>　　　　二、触摸屏玻璃品牌影响力与市场竞争力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中国触摸屏玻璃行业风险与对策</w:t>
      </w:r>
      <w:r>
        <w:rPr>
          <w:rFonts w:hint="eastAsia"/>
        </w:rPr>
        <w:br/>
      </w:r>
      <w:r>
        <w:rPr>
          <w:rFonts w:hint="eastAsia"/>
        </w:rPr>
        <w:t>　　第一节 触摸屏玻璃行业SWOT分析</w:t>
      </w:r>
      <w:r>
        <w:rPr>
          <w:rFonts w:hint="eastAsia"/>
        </w:rPr>
        <w:br/>
      </w:r>
      <w:r>
        <w:rPr>
          <w:rFonts w:hint="eastAsia"/>
        </w:rPr>
        <w:t>　　　　一、触摸屏玻璃行业优势分析</w:t>
      </w:r>
      <w:r>
        <w:rPr>
          <w:rFonts w:hint="eastAsia"/>
        </w:rPr>
        <w:br/>
      </w:r>
      <w:r>
        <w:rPr>
          <w:rFonts w:hint="eastAsia"/>
        </w:rPr>
        <w:t>　　　　二、触摸屏玻璃行业劣势分析</w:t>
      </w:r>
      <w:r>
        <w:rPr>
          <w:rFonts w:hint="eastAsia"/>
        </w:rPr>
        <w:br/>
      </w:r>
      <w:r>
        <w:rPr>
          <w:rFonts w:hint="eastAsia"/>
        </w:rPr>
        <w:t>　　　　三、触摸屏玻璃市场机会探索</w:t>
      </w:r>
      <w:r>
        <w:rPr>
          <w:rFonts w:hint="eastAsia"/>
        </w:rPr>
        <w:br/>
      </w:r>
      <w:r>
        <w:rPr>
          <w:rFonts w:hint="eastAsia"/>
        </w:rPr>
        <w:t>　　　　四、触摸屏玻璃市场威胁评估</w:t>
      </w:r>
      <w:r>
        <w:rPr>
          <w:rFonts w:hint="eastAsia"/>
        </w:rPr>
        <w:br/>
      </w:r>
      <w:r>
        <w:rPr>
          <w:rFonts w:hint="eastAsia"/>
        </w:rPr>
        <w:t>　　第二节 触摸屏玻璃行业风险及对策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2026-2032年中国触摸屏玻璃行业前景与发展趋势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触摸屏玻璃行业发展环境分析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2026-2032年触摸屏玻璃行业发展趋势与方向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一、触摸屏玻璃行业发展方向预测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二、触摸屏玻璃发展趋势分析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2026-2032年触摸屏玻璃行业发展潜力与机遇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一、触摸屏玻璃市场发展潜力评估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二、触摸屏玻璃新兴市场与机遇探索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触摸屏玻璃行业研究结论与建议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[.中.智林.]触摸屏玻璃行业发展建议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触摸屏玻璃行业历程</w:t>
      </w:r>
      <w:r>
        <w:rPr>
          <w:rFonts w:hint="eastAsia"/>
        </w:rPr>
        <w:br/>
      </w:r>
      <w:r>
        <w:rPr>
          <w:rFonts w:hint="eastAsia"/>
        </w:rPr>
        <w:t>　　图表 触摸屏玻璃行业生命周期</w:t>
      </w:r>
      <w:r>
        <w:rPr>
          <w:rFonts w:hint="eastAsia"/>
        </w:rPr>
        <w:br/>
      </w:r>
      <w:r>
        <w:rPr>
          <w:rFonts w:hint="eastAsia"/>
        </w:rPr>
        <w:t>　　图表 触摸屏玻璃行业产业链分析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2020-2025年触摸屏玻璃行业市场容量分析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2020-2025年中国触摸屏玻璃行业产量及增长趋势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2020-2025年中国触摸屏玻璃市场需求量及增速统计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2025年中国触摸屏玻璃行业需求领域分布格局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2020-2025年中国触摸屏玻璃行业盈利情况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2020-2025年中国触摸屏玻璃行业利润总额统计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2020-2025年中国触摸屏玻璃进口金额分析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2020-2025年中国触摸屏玻璃出口数量分析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2020-2025年中国触摸屏玻璃出口金额分析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2025年中国触摸屏玻璃进口国家及地区分析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2025年中国触摸屏玻璃出口国家及地区分析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2020-2025年中国触摸屏玻璃行业企业数量情况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2020-2025年中国触摸屏玻璃行业企业平均规模情况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**地区触摸屏玻璃市场规模及增长情况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**地区触摸屏玻璃市场规模及增长情况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**地区触摸屏玻璃行业市场需求情况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触摸屏玻璃重点企业（一）基本信息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触摸屏玻璃重点企业（一）经营情况分析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触摸屏玻璃重点企业（一）主要经济指标情况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触摸屏玻璃重点企业（一）偿债能力情况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触摸屏玻璃重点企业（一）运营能力情况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触摸屏玻璃重点企业（一）成长能力情况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触摸屏玻璃重点企业（二）基本信息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触摸屏玻璃重点企业（二）经营情况分析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触摸屏玻璃重点企业（二）主要经济指标情况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触摸屏玻璃重点企业（二）偿债能力情况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触摸屏玻璃重点企业（二）运营能力情况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触摸屏玻璃重点企业（二）成长能力情况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触摸屏玻璃重点企业（三）基本信息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触摸屏玻璃重点企业（三）经营情况分析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触摸屏玻璃重点企业（三）主要经济指标情况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触摸屏玻璃重点企业（三）盈利能力情况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触摸屏玻璃重点企业（三）偿债能力情况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触摸屏玻璃重点企业（三）运营能力情况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触摸屏玻璃重点企业（三）成长能力情况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2026-2032年中国触摸屏玻璃行业产能预测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2026-2032年中国触摸屏玻璃行业产量预测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2026-2032年中国触摸屏玻璃市场需求量预测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2026-2032年中国触摸屏玻璃行业供需平衡预测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2026-2032年中国触摸屏玻璃市场容量预测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2026-2032年中国触摸屏玻璃市场规模预测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2026-2032年中国触摸屏玻璃市场前景分析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2026-2032年中国触摸屏玻璃发展趋势预测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ce3978c0e482a" w:history="1">
        <w:r>
          <w:rPr>
            <w:rStyle w:val="Hyperlink"/>
          </w:rPr>
          <w:t>2026-2032年中国触摸屏玻璃行业发展研究与前景趋势报告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ce3978c0e482a" w:history="1">
        <w:r>
          <w:rPr>
            <w:rStyle w:val="Hyperlink"/>
          </w:rPr>
          <w:t>https://www.20087.com/5/97/ChuMoPingBoLiShiChangXianZhuangHeQianJing.html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aaaabc4f442a3" w:history="1">
      <w:r>
        <w:rPr>
          <w:rStyle w:val="Hyperlink"/>
        </w:rPr>
        <w:t>2026-2032年中国触摸屏玻璃行业发展研究与前景趋势报告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ChuMoPingBoLiShiChangXianZhuangHeQianJing.html" TargetMode="External" Id="Rf16ce3978c0e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ChuMoPingBoLiShiChangXianZhuangHeQianJing.html" TargetMode="External" Id="Rf5faaaabc4f4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2025-12-02T04:30:16Z</dcterms:created>
  <dcterms:modified xsi:type="dcterms:W3CDTF">2025-12-02T05:30:16Z</dcterms:modified>
  <dc:subject>2026-2032年中国触摸屏玻璃行业发展研究与前景趋势报告</dc:subject>
  <dc:title>2026-2032年中国触摸屏玻璃行业发展研究与前景趋势报告</dc:title>
  <cp:keywords>2026-2032年中国触摸屏玻璃行业发展研究与前景趋势报告</cp:keywords>
  <dc:description>2026-2032年中国触摸屏玻璃行业发展研究与前景趋势报告</dc:description>
</cp:coreProperties>
</file>