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600ae02c4398" w:history="1">
              <w:r>
                <w:rPr>
                  <w:rStyle w:val="Hyperlink"/>
                </w:rPr>
                <w:t>2023-2029年中国电话交换机行业分析及发展前景预测报告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600ae02c4398" w:history="1">
              <w:r>
                <w:rPr>
                  <w:rStyle w:val="Hyperlink"/>
                </w:rPr>
                <w:t>2023-2029年中国电话交换机行业分析及发展前景预测报告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4600ae02c4398" w:history="1">
                <w:r>
                  <w:rPr>
                    <w:rStyle w:val="Hyperlink"/>
                  </w:rPr>
                  <w:t>https://www.20087.com/6/17/DianHuaJiaoHuanJiFaZhanQuShi.html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一种用于管理电话通信流量的核心设备，近年来随着通信技术的发展，其功能和形态发生了显著变化。目前，传统的模拟电话交换机正在逐步被基于IP技术的软交换机所取代，后者不仅能够支持语音通话，还能实现视频会议、即时消息等多媒体通信功能。随着云计算和物联网技术的应用，电话交换机的部署和管理变得更加灵活高效。</w:t>
      </w:r>
      <w:r>
        <w:rPr>
          <w:rFonts w:hint="eastAsia"/>
        </w:rPr>
        <w:br/>
      </w:r>
      <w:r>
        <w:rPr>
          <w:rFonts w:hint="eastAsia"/>
        </w:rPr>
        <w:t>　　未来，电话交换机的发展将更加注重集成化和智能化。一方面，随着企业对统一通信解决方案的需求增加，电话交换机将更加注重与其他通信系统的集成，如电子邮件、社交媒体等，形成一个统一的通信平台。另一方面，随着人工智能技术的应用，电话交换机将具备更加智能的功能，如自动语音识别、智能路由等，提高通信效率和用户体验。此外，随着5G网络的普及，电话交换机将支持更高带宽和更低延迟的通信服务，进一步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600ae02c4398" w:history="1">
        <w:r>
          <w:rPr>
            <w:rStyle w:val="Hyperlink"/>
          </w:rPr>
          <w:t>2023-2029年中国电话交换机行业分析及发展前景预测报告</w:t>
        </w:r>
      </w:hyperlink>
      <w:r>
        <w:rPr>
          <w:rFonts w:hint="eastAsia"/>
        </w:rPr>
        <w:t>》通过监测电话交换机产品历年供需关系变化规律，对电话交换机产品内的企业群体进行了深入的调查与研究，采用定量及定性的科学研究方法撰写而成。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600ae02c4398" w:history="1">
        <w:r>
          <w:rPr>
            <w:rStyle w:val="Hyperlink"/>
          </w:rPr>
          <w:t>2023-2029年中国电话交换机行业分析及发展前景预测报告</w:t>
        </w:r>
      </w:hyperlink>
      <w:r>
        <w:rPr>
          <w:rFonts w:hint="eastAsia"/>
        </w:rPr>
        <w:t>》对我国电话交换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电话交换机市场特征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二、电话交换机行业相关政策分析</w:t>
      </w:r>
      <w:r>
        <w:rPr>
          <w:rFonts w:hint="eastAsia"/>
        </w:rPr>
        <w:br/>
      </w:r>
      <w:r>
        <w:rPr>
          <w:rFonts w:hint="eastAsia"/>
        </w:rPr>
        <w:t>　　第四节 电话交换机行业发展的波特五力模型分析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中国电话交换机行业产业链（上、下游及关联产业）状况分析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2022-2023年中国电话交换机行业规模分析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2022-2023年中国电话交换机行业销售及利润分析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一、2018-2023年中国电话交换机行业销售收入分析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二、2018-2023年中国电话交换机行业产品销售税金情况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三、2018-2023年中国电话交换机行业利润增长情况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2018-2023年中国电话交换机行业销售成本情况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2018-2023年中国电话交换机行业销售费用情况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2018-2023年中国电话交换机行业管理费用情况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2022-2023年中国电话交换机行业区域结构分析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2022-2023年东北地区电话交换机行业市场现状分析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2022-2023年华北地区电话交换机行业市场现状分析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2022-2023年华东地区电话交换机行业市场现状分析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2022-2023年华南地区电话交换机行业市场现状分析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2022-2023年华中地区电话交换机行业市场现状分析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2022-2023年西北地区电话交换机行业市场现状分析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2022-2023年西南地区电话交换机行业市场现状分析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中国电话交换机国内市场综述</w:t>
      </w:r>
      <w:r>
        <w:rPr>
          <w:rFonts w:hint="eastAsia"/>
        </w:rPr>
        <w:br/>
      </w:r>
      <w:r>
        <w:rPr>
          <w:rFonts w:hint="eastAsia"/>
        </w:rPr>
        <w:t>　　第一节 中国电话交换机产品产量分析及预测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一、电话交换机产业总体产能规模</w:t>
      </w:r>
      <w:r>
        <w:rPr>
          <w:rFonts w:hint="eastAsia"/>
        </w:rPr>
        <w:br/>
      </w:r>
      <w:r>
        <w:rPr>
          <w:rFonts w:hint="eastAsia"/>
        </w:rPr>
        <w:t>　　　　二、电话交换机生产区域分布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中国电话交换机市场需求分析及预测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一、中国电话交换机需求特点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2023-2029年中国电话交换机供需平衡预测（回归预测模型）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中国电话交换机价格趋势分析</w:t>
      </w:r>
      <w:r>
        <w:rPr>
          <w:rFonts w:hint="eastAsia"/>
        </w:rPr>
        <w:br/>
      </w:r>
      <w:r>
        <w:rPr>
          <w:rFonts w:hint="eastAsia"/>
        </w:rPr>
        <w:t>　　　　一、中国电话交换机2018-2023年价格趋势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二、中国电话交换机当前市场价格及分析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三、影响电话交换机价格因素分析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四、2023-2029年中国电话交换机价格走势预测（回归预测模型）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中国电话交换机行业进出口市场情况分析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2018-2023年中国电话交换机行业进出口量分析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一、2018-2023年中国电话交换机行业进口分析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二、2018-2023年中国电话交换机行业出口分析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2023-2029年中国电话交换机行业进出口市场预测分析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一、2023-2029年中国电话交换机行业进口预测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二、2023-2029年中国电话交换机行业出口预测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全国电话交换机行业财务状况分析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2023年电话交换机行业规模分析</w:t>
      </w:r>
      <w:r>
        <w:rPr>
          <w:rFonts w:hint="eastAsia"/>
        </w:rPr>
        <w:br/>
      </w:r>
      <w:r>
        <w:rPr>
          <w:rFonts w:hint="eastAsia"/>
        </w:rPr>
        <w:t>　　　　一、2023年电话交换机行业总资产对比分析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二、2023年电话交换机行业企业单位数对比分析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三、2023年电话交换机行业从业人员平均人数对比分析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2023年电话交换机行业经济效益分析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一、2023年电话交换机行业产值利税率对比分析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二、2023年电话交换机行业资金利润率对比分析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三、2023年电话交换机行业成本费用利润率对比分析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2023年电话交换机行业效率分析</w:t>
      </w:r>
      <w:r>
        <w:rPr>
          <w:rFonts w:hint="eastAsia"/>
        </w:rPr>
        <w:br/>
      </w:r>
      <w:r>
        <w:rPr>
          <w:rFonts w:hint="eastAsia"/>
        </w:rPr>
        <w:t>　　　　一、2023年电话交换机行业资产负债率对比分析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二、2023年电话交换机行业流动资产周转次数对比分析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2023年电话交换机行业结构分析</w:t>
      </w:r>
      <w:r>
        <w:rPr>
          <w:rFonts w:hint="eastAsia"/>
        </w:rPr>
        <w:br/>
      </w:r>
      <w:r>
        <w:rPr>
          <w:rFonts w:hint="eastAsia"/>
        </w:rPr>
        <w:t>　　　　一、2023年电话交换机行业地区结构分析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二、2023年电话交换机行业所有制结构分析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三、2023年电话交换机行业不同规模企业结构分析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2023年电话交换机行业不同规模企业财务状况分析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一、2023年电话交换机行业不同规模企业人均指标分析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二、2023年电话交换机行业不同规模企业盈利能力分析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三、2023年电话交换机行业不同规模企业营运能力分析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四、2023年电话交换机行业不同规模企业偿债能力分析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国内外电话交换机重点企业分析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中国电话交换机行业发展预测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2023-2029年我国电话交换机行业产量预测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2023-2029年我国电话交换机行业消费量预测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2023-2029年我国电话交换机行业产值预测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2023-2029年我国电话交换机行业销售收入预测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电话交换机行业投资前景与投资策略分析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电话交换机行业发展的PEST分析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电话交换机行业投资价值分析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一、电话交换机行业发展前景分析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二、电话交换机行业盈利能力预测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电话交换机行业投资风险分析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电话交换机行业投资策略分析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业内专家对中国电话交换机行业总结及企业重点客户管理建议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电话交换机行业企业问题总结</w:t>
      </w:r>
      <w:r>
        <w:rPr>
          <w:rFonts w:hint="eastAsia"/>
        </w:rPr>
        <w:br/>
      </w:r>
      <w:r>
        <w:rPr>
          <w:rFonts w:hint="eastAsia"/>
        </w:rPr>
        <w:t>　　第二节 电话交换机企业应对策略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(中-智-林)电话交换机市场的重点客户战略实施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600ae02c4398" w:history="1">
        <w:r>
          <w:rPr>
            <w:rStyle w:val="Hyperlink"/>
          </w:rPr>
          <w:t>2023-2029年中国电话交换机行业分析及发展前景预测报告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4600ae02c4398" w:history="1">
        <w:r>
          <w:rPr>
            <w:rStyle w:val="Hyperlink"/>
          </w:rPr>
          <w:t>https://www.20087.com/6/17/DianHuaJiaoHuanJiFaZhanQuShi.html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2b0feec624d21" w:history="1">
      <w:r>
        <w:rPr>
          <w:rStyle w:val="Hyperlink"/>
        </w:rPr>
        <w:t>2023-2029年中国电话交换机行业分析及发展前景预测报告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HuaJiaoHuanJiFaZhanQuShi.html" TargetMode="External" Id="Rb104600ae02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HuaJiaoHuanJiFaZhanQuShi.html" TargetMode="External" Id="R51c2b0feec62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2023-03-09T06:12:00Z</dcterms:created>
  <dcterms:modified xsi:type="dcterms:W3CDTF">2023-03-09T07:12:00Z</dcterms:modified>
  <dc:subject>2023-2029年中国电话交换机行业分析及发展前景预测报告</dc:subject>
  <dc:title>2023-2029年中国电话交换机行业分析及发展前景预测报告</dc:title>
  <cp:keywords>2023-2029年中国电话交换机行业分析及发展前景预测报告</cp:keywords>
  <dc:description>2023-2029年中国电话交换机行业分析及发展前景预测报告</dc:description>
</cp:coreProperties>
</file>