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a18adbb254fff" w:history="1">
              <w:r>
                <w:rPr>
                  <w:rStyle w:val="Hyperlink"/>
                </w:rPr>
                <w:t>2025-2031年全球与中国M2M模块及终端行业现状分析与发展前景预测报告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a18adbb254fff" w:history="1">
              <w:r>
                <w:rPr>
                  <w:rStyle w:val="Hyperlink"/>
                </w:rPr>
                <w:t>2025-2031年全球与中国M2M模块及终端行业现状分析与发展前景预测报告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a18adbb254fff" w:history="1">
                <w:r>
                  <w:rPr>
                    <w:rStyle w:val="Hyperlink"/>
                  </w:rPr>
                  <w:t>https://www.20087.com/6/97/M2MMoKuaiJiZhongDuanFaZhanQianJing.html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2M模块及终端构成完整的机器通信解决方案，其中M2M模块作为核心通信组件嵌入各类设备，提供标准化接口与协议栈，而终端则是在模块基础上集成电源管理、接口电路与防护结构的完整设备。当前市场主流模块支持多频段、多制式兼容，具备小尺寸、低功耗与高集成度特点，便于嵌入医疗设备、车载系统与工业控制器。国内企业在射频性能优化、协议一致性与认证合规性方面技术积累深厚，产品通过全球主要运营商认证。终端设备在此基础上增加外壳、天线、SIM卡槽与接口端子，形成即用型产品。在智能城市中，该组合广泛用于交通信号控制、环境监测与公共照明系统。双卡双待与网络冗余设计提升通信可靠性。</w:t>
      </w:r>
      <w:r>
        <w:rPr>
          <w:rFonts w:hint="eastAsia"/>
        </w:rPr>
        <w:br/>
      </w:r>
      <w:r>
        <w:rPr>
          <w:rFonts w:hint="eastAsia"/>
        </w:rPr>
        <w:t>　　未来，M2M模块及终端将向高集成化、安全可信与场景定制化方向发展。模块集成SIM卡功能（eSIM）与安全加密单元，简化设计并增强数据保护。在终端层面，开发针对垂直行业的专用型号，如防爆型、海洋级或超高频RFID集成终端，满足特殊环境需求。在安全性上，内置硬件级安全芯片支持身份认证与数据加密，防范网络攻击。智能制造推动自动化测试与批量烧录，提升交付效率。绿色供应链管理要求材料可追溯与有害物质管控。在5G与低轨卫星通信背景下，模块支持新空口技术与非地面网络接入，拓展覆盖范围。长远来看，M2M模块及终端将从通信载体演变为可信、专用、泛在的智能连接基础设施，赋能全行业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a18adbb254fff" w:history="1">
        <w:r>
          <w:rPr>
            <w:rStyle w:val="Hyperlink"/>
          </w:rPr>
          <w:t>2025-2031年全球与中国M2M模块及终端行业现状分析与发展前景预测报告</w:t>
        </w:r>
      </w:hyperlink>
      <w:r>
        <w:rPr>
          <w:rFonts w:hint="eastAsia"/>
        </w:rPr>
        <w:t>》全面梳理了M2M模块及终端行业的市场规模、技术现状及产业链结构，结合数据分析了M2M模块及终端市场需求、价格动态与竞争格局，科学预测了M2M模块及终端发展趋势与市场前景，解读了行业内重点企业的战略布局与品牌影响力，同时对市场竞争与集中度进行了评估。此外，报告还细分了市场领域，揭示了M2M模块及终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M2M模块及终端市场概述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按照不同产品类型，M2M模块及终端主要可以分为如下几个类别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全球不同产品类型M2M模块及终端销售额增长趋势2020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M2M模块</w:t>
      </w:r>
      <w:r>
        <w:rPr>
          <w:rFonts w:hint="eastAsia"/>
        </w:rPr>
        <w:br/>
      </w:r>
      <w:r>
        <w:rPr>
          <w:rFonts w:hint="eastAsia"/>
        </w:rPr>
        <w:t>　　　　1.2.3 M2M终端</w:t>
      </w:r>
      <w:r>
        <w:rPr>
          <w:rFonts w:hint="eastAsia"/>
        </w:rPr>
        <w:br/>
      </w:r>
      <w:r>
        <w:rPr>
          <w:rFonts w:hint="eastAsia"/>
        </w:rPr>
        <w:t>　　1.3 从不同应用，M2M模块及终端主要包括如下几个方面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全球不同应用M2M模块及终端销售额增长趋势2020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公用事业</w:t>
      </w:r>
      <w:r>
        <w:rPr>
          <w:rFonts w:hint="eastAsia"/>
        </w:rPr>
        <w:br/>
      </w:r>
      <w:r>
        <w:rPr>
          <w:rFonts w:hint="eastAsia"/>
        </w:rPr>
        <w:t>　　　　1.3.3 智能计量</w:t>
      </w:r>
      <w:r>
        <w:rPr>
          <w:rFonts w:hint="eastAsia"/>
        </w:rPr>
        <w:br/>
      </w:r>
      <w:r>
        <w:rPr>
          <w:rFonts w:hint="eastAsia"/>
        </w:rPr>
        <w:t>　　　　1.3.4 光伏电站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M2M模块及终端行业背景、发展历史、现状及趋势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M2M模块及终端行业目前现状分析</w:t>
      </w:r>
      <w:r>
        <w:rPr>
          <w:rFonts w:hint="eastAsia"/>
        </w:rPr>
        <w:br/>
      </w:r>
      <w:r>
        <w:rPr>
          <w:rFonts w:hint="eastAsia"/>
        </w:rPr>
        <w:t>　　　　1.4.2 M2M模块及终端发展趋势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全球M2M模块及终端总体规模分析</w:t>
      </w:r>
      <w:r>
        <w:rPr>
          <w:rFonts w:hint="eastAsia"/>
        </w:rPr>
        <w:br/>
      </w:r>
      <w:r>
        <w:rPr>
          <w:rFonts w:hint="eastAsia"/>
        </w:rPr>
        <w:t>　　2.1 全球M2M模块及终端供需现状及预测（2020-2031）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全球M2M模块及终端产能、产量、产能利用率及发展趋势（2020-2031）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全球M2M模块及终端产量、需求量及发展趋势（2020-2031）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全球主要地区M2M模块及终端产量及发展趋势（2020-2031）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全球主要地区M2M模块及终端产量（2020-2025）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全球主要地区M2M模块及终端产量（2026-2031）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全球主要地区M2M模块及终端产量市场份额（2020-2031）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中国M2M模块及终端供需现状及预测（2020-2031）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中国M2M模块及终端产能、产量、产能利用率及发展趋势（2020-2031）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中国M2M模块及终端产量、市场需求量及发展趋势（2020-2031）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全球M2M模块及终端销量及销售额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全球市场M2M模块及终端销售额（2020-2031）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全球市场M2M模块及终端销量（2020-2031）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全球市场M2M模块及终端价格趋势（2020-2031）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全球M2M模块及终端主要地区分析</w:t>
      </w:r>
      <w:r>
        <w:rPr>
          <w:rFonts w:hint="eastAsia"/>
        </w:rPr>
        <w:br/>
      </w:r>
      <w:r>
        <w:rPr>
          <w:rFonts w:hint="eastAsia"/>
        </w:rPr>
        <w:t>　　3.1 全球主要地区M2M模块及终端市场规模分析：2020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全球主要地区M2M模块及终端销售收入及市场份额（2020-2025年）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全球主要地区M2M模块及终端销售收入预测（2026-2031年）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全球主要地区M2M模块及终端销量分析：2020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全球主要地区M2M模块及终端销量及市场份额（2020-2025年）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全球主要地区M2M模块及终端销量及市场份额预测（2026-2031）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北美市场M2M模块及终端销量、收入及增长率（2020-2031）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欧洲市场M2M模块及终端销量、收入及增长率（2020-2031）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中国市场M2M模块及终端销量、收入及增长率（2020-2031）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日本市场M2M模块及终端销量、收入及增长率（2020-2031）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东南亚市场M2M模块及终端销量、收入及增长率（2020-2031）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印度市场M2M模块及终端销量、收入及增长率（2020-2031）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全球市场主要厂商M2M模块及终端产能市场份额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全球市场主要厂商M2M模块及终端销量（2020-2025）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全球市场主要厂商M2M模块及终端销量（2020-2025）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全球市场主要厂商M2M模块及终端销售收入（2020-2025）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全球市场主要厂商M2M模块及终端销售价格（2020-2025）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2024年全球主要生产商M2M模块及终端收入排名</w:t>
      </w:r>
      <w:r>
        <w:rPr>
          <w:rFonts w:hint="eastAsia"/>
        </w:rPr>
        <w:br/>
      </w:r>
      <w:r>
        <w:rPr>
          <w:rFonts w:hint="eastAsia"/>
        </w:rPr>
        <w:t>　　4.3 中国市场主要厂商M2M模块及终端销量（2020-2025）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中国市场主要厂商M2M模块及终端销量（2020-2025）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中国市场主要厂商M2M模块及终端销售收入（2020-2025）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2024年中国主要生产商M2M模块及终端收入排名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中国市场主要厂商M2M模块及终端销售价格（2020-2025）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全球主要厂商M2M模块及终端总部及产地分布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全球主要厂商成立时间及M2M模块及终端商业化日期</w:t>
      </w:r>
      <w:r>
        <w:rPr>
          <w:rFonts w:hint="eastAsia"/>
        </w:rPr>
        <w:br/>
      </w:r>
      <w:r>
        <w:rPr>
          <w:rFonts w:hint="eastAsia"/>
        </w:rPr>
        <w:t>　　4.6 全球主要厂商M2M模块及终端产品类型及应用</w:t>
      </w:r>
      <w:r>
        <w:rPr>
          <w:rFonts w:hint="eastAsia"/>
        </w:rPr>
        <w:br/>
      </w:r>
      <w:r>
        <w:rPr>
          <w:rFonts w:hint="eastAsia"/>
        </w:rPr>
        <w:t>　　4.7 M2M模块及终端行业集中度、竞争程度分析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M2M模块及终端行业集中度分析：2024年全球Top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全球M2M模块及终端第一梯队、第二梯队和第三梯队生产商（品牌）及市场份额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重点企业（1）基本信息、M2M模块及终端生产基地、销售区域、竞争对手及市场地位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M2M模块及终端产品规格、参数及市场应用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M2M模块及终端销量、收入、价格及毛利率（2020-2025）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重点企业（2）基本信息、M2M模块及终端生产基地、销售区域、竞争对手及市场地位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M2M模块及终端产品规格、参数及市场应用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M2M模块及终端销量、收入、价格及毛利率（2020-2025）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重点企业（3）基本信息、M2M模块及终端生产基地、销售区域、竞争对手及市场地位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M2M模块及终端产品规格、参数及市场应用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M2M模块及终端销量、收入、价格及毛利率（2020-2025）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重点企业（4）基本信息、M2M模块及终端生产基地、销售区域、竞争对手及市场地位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M2M模块及终端产品规格、参数及市场应用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M2M模块及终端销量、收入、价格及毛利率（2020-2025）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重点企业（5）基本信息、M2M模块及终端生产基地、销售区域、竞争对手及市场地位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M2M模块及终端产品规格、参数及市场应用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M2M模块及终端销量、收入、价格及毛利率（2020-2025）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重点企业（6）基本信息、M2M模块及终端生产基地、销售区域、竞争对手及市场地位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M2M模块及终端产品规格、参数及市场应用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M2M模块及终端销量、收入、价格及毛利率（2020-2025）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重点企业（7）基本信息、M2M模块及终端生产基地、销售区域、竞争对手及市场地位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M2M模块及终端产品规格、参数及市场应用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M2M模块及终端销量、收入、价格及毛利率（2020-2025）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重点企业（8）基本信息、M2M模块及终端生产基地、销售区域、竞争对手及市场地位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M2M模块及终端产品规格、参数及市场应用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M2M模块及终端销量、收入、价格及毛利率（2020-2025）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重点企业（9）基本信息、M2M模块及终端生产基地、销售区域、竞争对手及市场地位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M2M模块及终端产品规格、参数及市场应用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M2M模块及终端销量、收入、价格及毛利率（2020-2025）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重点企业（10）基本信息、M2M模块及终端生产基地、销售区域、竞争对手及市场地位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M2M模块及终端产品规格、参数及市场应用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M2M模块及终端销量、收入、价格及毛利率（2020-2025）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重点企业（11）基本信息、M2M模块及终端生产基地、销售区域、竞争对手及市场地位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M2M模块及终端产品规格、参数及市场应用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M2M模块及终端销量、收入、价格及毛利率（2020-2025）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不同产品类型M2M模块及终端分析</w:t>
      </w:r>
      <w:r>
        <w:rPr>
          <w:rFonts w:hint="eastAsia"/>
        </w:rPr>
        <w:br/>
      </w:r>
      <w:r>
        <w:rPr>
          <w:rFonts w:hint="eastAsia"/>
        </w:rPr>
        <w:t>　　6.1 全球不同产品类型M2M模块及终端销量（2020-2031）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全球不同产品类型M2M模块及终端销量及市场份额（2020-2025）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全球不同产品类型M2M模块及终端销量预测（2026-2031）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全球不同产品类型M2M模块及终端收入（2020-2031）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全球不同产品类型M2M模块及终端收入及市场份额（2020-2025）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全球不同产品类型M2M模块及终端收入预测（2026-2031）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全球不同产品类型M2M模块及终端价格走势（2020-2031）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不同应用M2M模块及终端分析</w:t>
      </w:r>
      <w:r>
        <w:rPr>
          <w:rFonts w:hint="eastAsia"/>
        </w:rPr>
        <w:br/>
      </w:r>
      <w:r>
        <w:rPr>
          <w:rFonts w:hint="eastAsia"/>
        </w:rPr>
        <w:t>　　7.1 全球不同应用M2M模块及终端销量（2020-2031）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全球不同应用M2M模块及终端销量及市场份额（2020-2025）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全球不同应用M2M模块及终端销量预测（2026-2031）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全球不同应用M2M模块及终端收入（2020-2031）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全球不同应用M2M模块及终端收入及市场份额（2020-2025）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全球不同应用M2M模块及终端收入预测（2026-2031）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全球不同应用M2M模块及终端价格走势（2020-2031）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M2M模块及终端产业链分析</w:t>
      </w:r>
      <w:r>
        <w:rPr>
          <w:rFonts w:hint="eastAsia"/>
        </w:rPr>
        <w:br/>
      </w:r>
      <w:r>
        <w:rPr>
          <w:rFonts w:hint="eastAsia"/>
        </w:rPr>
        <w:t>　　8.2 M2M模块及终端工艺制造技术分析</w:t>
      </w:r>
      <w:r>
        <w:rPr>
          <w:rFonts w:hint="eastAsia"/>
        </w:rPr>
        <w:br/>
      </w:r>
      <w:r>
        <w:rPr>
          <w:rFonts w:hint="eastAsia"/>
        </w:rPr>
        <w:t>　　8.3 M2M模块及终端产业上游供应分析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M2M模块及终端下游客户分析</w:t>
      </w:r>
      <w:r>
        <w:rPr>
          <w:rFonts w:hint="eastAsia"/>
        </w:rPr>
        <w:br/>
      </w:r>
      <w:r>
        <w:rPr>
          <w:rFonts w:hint="eastAsia"/>
        </w:rPr>
        <w:t>　　8.5 M2M模块及终端销售渠道分析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M2M模块及终端行业发展机遇及主要驱动因素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M2M模块及终端行业发展面临的风险</w:t>
      </w:r>
      <w:r>
        <w:rPr>
          <w:rFonts w:hint="eastAsia"/>
        </w:rPr>
        <w:br/>
      </w:r>
      <w:r>
        <w:rPr>
          <w:rFonts w:hint="eastAsia"/>
        </w:rPr>
        <w:t>　　9.3 M2M模块及终端行业政策分析</w:t>
      </w:r>
      <w:r>
        <w:rPr>
          <w:rFonts w:hint="eastAsia"/>
        </w:rPr>
        <w:br/>
      </w:r>
      <w:r>
        <w:rPr>
          <w:rFonts w:hint="eastAsia"/>
        </w:rPr>
        <w:t>　　9.4 M2M模块及终端中国企业SWOT分析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全球不同产品类型M2M模块及终端销售额增长（CAGR）趋势2020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M2M模块及终端行业目前发展现状</w:t>
      </w:r>
      <w:r>
        <w:rPr>
          <w:rFonts w:hint="eastAsia"/>
        </w:rPr>
        <w:br/>
      </w:r>
      <w:r>
        <w:rPr>
          <w:rFonts w:hint="eastAsia"/>
        </w:rPr>
        <w:t>　　表 4： M2M模块及终端发展趋势</w:t>
      </w:r>
      <w:r>
        <w:rPr>
          <w:rFonts w:hint="eastAsia"/>
        </w:rPr>
        <w:br/>
      </w:r>
      <w:r>
        <w:rPr>
          <w:rFonts w:hint="eastAsia"/>
        </w:rPr>
        <w:t>　　表 5： 全球主要地区M2M模块及终端产量增速（CAGR）：（2020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全球主要地区M2M模块及终端产量（2020-2025）&amp;（千台）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全球主要地区M2M模块及终端产量（2026-2031）&amp;（千台）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全球主要地区M2M模块及终端产量市场份额（2020-2025）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全球主要地区M2M模块及终端产量（2026-2031）&amp;（千台）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全球主要地区M2M模块及终端销售收入增速：（2020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全球主要地区M2M模块及终端销售收入（2020-2025）&amp;（百万美元）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全球主要地区M2M模块及终端销售收入市场份额（2020-2025）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全球主要地区M2M模块及终端收入（2026-2031）&amp;（百万美元）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全球主要地区M2M模块及终端收入市场份额（2026-2031）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全球主要地区M2M模块及终端销量（千台）：2020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全球主要地区M2M模块及终端销量（2020-2025）&amp;（千台）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全球主要地区M2M模块及终端销量市场份额（2020-2025）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全球主要地区M2M模块及终端销量（2026-2031）&amp;（千台）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全球主要地区M2M模块及终端销量份额（2026-2031）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全球市场主要厂商M2M模块及终端产能（2024-2025）&amp;（千台）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全球市场主要厂商M2M模块及终端销量（2020-2025）&amp;（千台）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全球市场主要厂商M2M模块及终端销量市场份额（2020-2025）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全球市场主要厂商M2M模块及终端销售收入（2020-2025）&amp;（百万美元）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全球市场主要厂商M2M模块及终端销售收入市场份额（2020-2025）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全球市场主要厂商M2M模块及终端销售价格（2020-2025）&amp;（美元/台）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2024年全球主要生产商M2M模块及终端收入排名（百万美元）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中国市场主要厂商M2M模块及终端销量（2020-2025）&amp;（千台）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中国市场主要厂商M2M模块及终端销量市场份额（2020-2025）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中国市场主要厂商M2M模块及终端销售收入（2020-2025）&amp;（百万美元）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中国市场主要厂商M2M模块及终端销售收入市场份额（2020-2025）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2024年中国主要生产商M2M模块及终端收入排名（百万美元）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中国市场主要厂商M2M模块及终端销售价格（2020-2025）&amp;（美元/台）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全球主要厂商M2M模块及终端总部及产地分布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全球主要厂商成立时间及M2M模块及终端商业化日期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全球主要厂商M2M模块及终端产品类型及应用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2024年全球M2M模块及终端主要厂商市场地位（第一梯队、第二梯队和第三梯队）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全球M2M模块及终端市场投资、并购等现状分析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M2M模块及终端生产基地、销售区域、竞争对手及市场地位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M2M模块及终端产品规格、参数及市场应用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M2M模块及终端销量（千台）、收入（百万美元）、价格（美元/台）及毛利率（2020-2025）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M2M模块及终端生产基地、销售区域、竞争对手及市场地位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M2M模块及终端产品规格、参数及市场应用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M2M模块及终端销量（千台）、收入（百万美元）、价格（美元/台）及毛利率（2020-2025）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M2M模块及终端生产基地、销售区域、竞争对手及市场地位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M2M模块及终端产品规格、参数及市场应用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M2M模块及终端销量（千台）、收入（百万美元）、价格（美元/台）及毛利率（2020-2025）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M2M模块及终端生产基地、销售区域、竞争对手及市场地位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M2M模块及终端产品规格、参数及市场应用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M2M模块及终端销量（千台）、收入（百万美元）、价格（美元/台）及毛利率（2020-2025）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M2M模块及终端生产基地、销售区域、竞争对手及市场地位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M2M模块及终端产品规格、参数及市场应用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M2M模块及终端销量（千台）、收入（百万美元）、价格（美元/台）及毛利率（2020-2025）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M2M模块及终端生产基地、销售区域、竞争对手及市场地位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M2M模块及终端产品规格、参数及市场应用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M2M模块及终端销量（千台）、收入（百万美元）、价格（美元/台）及毛利率（2020-2025）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M2M模块及终端生产基地、销售区域、竞争对手及市场地位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M2M模块及终端产品规格、参数及市场应用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M2M模块及终端销量（千台）、收入（百万美元）、价格（美元/台）及毛利率（2020-2025）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M2M模块及终端生产基地、销售区域、竞争对手及市场地位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M2M模块及终端产品规格、参数及市场应用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M2M模块及终端销量（千台）、收入（百万美元）、价格（美元/台）及毛利率（2020-2025）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M2M模块及终端生产基地、销售区域、竞争对手及市场地位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M2M模块及终端产品规格、参数及市场应用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M2M模块及终端销量（千台）、收入（百万美元）、价格（美元/台）及毛利率（2020-2025）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M2M模块及终端生产基地、销售区域、竞争对手及市场地位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M2M模块及终端产品规格、参数及市场应用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M2M模块及终端销量（千台）、收入（百万美元）、价格（美元/台）及毛利率（2020-2025）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M2M模块及终端生产基地、销售区域、竞争对手及市场地位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M2M模块及终端产品规格、参数及市场应用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M2M模块及终端销量（千台）、收入（百万美元）、价格（美元/台）及毛利率（2020-2025）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全球不同产品类型M2M模块及终端销量（2020-2025年）&amp;（千台）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全球不同产品类型M2M模块及终端销量市场份额（2020-2025）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全球不同产品类型M2M模块及终端销量预测（2026-2031）&amp;（千台）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全球市场不同产品类型M2M模块及终端销量市场份额预测（2026-2031）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全球不同产品类型M2M模块及终端收入（2020-2025年）&amp;（百万美元）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全球不同产品类型M2M模块及终端收入市场份额（2020-2025）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全球不同产品类型M2M模块及终端收入预测（2026-2031）&amp;（百万美元）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全球不同产品类型M2M模块及终端收入市场份额预测（2026-2031）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全球不同应用M2M模块及终端销量（2020-2025年）&amp;（千台）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全球不同应用M2M模块及终端销量市场份额（2020-2025）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全球不同应用M2M模块及终端销量预测（2026-2031）&amp;（千台）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全球市场不同应用M2M模块及终端销量市场份额预测（2026-2031）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全球不同应用M2M模块及终端收入（2020-2025年）&amp;（百万美元）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全球不同应用M2M模块及终端收入市场份额（2020-2025）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全球不同应用M2M模块及终端收入预测（2026-2031）&amp;（百万美元）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全球不同应用M2M模块及终端收入市场份额预测（2026-2031）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M2M模块及终端上游原料供应商及联系方式列表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M2M模块及终端典型客户列表</w:t>
      </w:r>
      <w:r>
        <w:rPr>
          <w:rFonts w:hint="eastAsia"/>
        </w:rPr>
        <w:br/>
      </w:r>
      <w:r>
        <w:rPr>
          <w:rFonts w:hint="eastAsia"/>
        </w:rPr>
        <w:t>　　表 111： M2M模块及终端主要销售模式及销售渠道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M2M模块及终端行业发展机遇及主要驱动因素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M2M模块及终端行业发展面临的风险</w:t>
      </w:r>
      <w:r>
        <w:rPr>
          <w:rFonts w:hint="eastAsia"/>
        </w:rPr>
        <w:br/>
      </w:r>
      <w:r>
        <w:rPr>
          <w:rFonts w:hint="eastAsia"/>
        </w:rPr>
        <w:t>　　表 114： M2M模块及终端行业政策分析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M2M模块及终端产品图片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全球不同产品类型M2M模块及终端销售额2020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全球不同产品类型M2M模块及终端市场份额2024 &amp; 2031</w:t>
      </w:r>
      <w:r>
        <w:rPr>
          <w:rFonts w:hint="eastAsia"/>
        </w:rPr>
        <w:br/>
      </w:r>
      <w:r>
        <w:rPr>
          <w:rFonts w:hint="eastAsia"/>
        </w:rPr>
        <w:t>　　图 4： M2M模块产品图片</w:t>
      </w:r>
      <w:r>
        <w:rPr>
          <w:rFonts w:hint="eastAsia"/>
        </w:rPr>
        <w:br/>
      </w:r>
      <w:r>
        <w:rPr>
          <w:rFonts w:hint="eastAsia"/>
        </w:rPr>
        <w:t>　　图 5： M2M终端产品图片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全球不同应用M2M模块及终端市场份额2024 &amp; 2031</w:t>
      </w:r>
      <w:r>
        <w:rPr>
          <w:rFonts w:hint="eastAsia"/>
        </w:rPr>
        <w:br/>
      </w:r>
      <w:r>
        <w:rPr>
          <w:rFonts w:hint="eastAsia"/>
        </w:rPr>
        <w:t>　　图 8： 公用事业</w:t>
      </w:r>
      <w:r>
        <w:rPr>
          <w:rFonts w:hint="eastAsia"/>
        </w:rPr>
        <w:br/>
      </w:r>
      <w:r>
        <w:rPr>
          <w:rFonts w:hint="eastAsia"/>
        </w:rPr>
        <w:t>　　图 9： 智能计量</w:t>
      </w:r>
      <w:r>
        <w:rPr>
          <w:rFonts w:hint="eastAsia"/>
        </w:rPr>
        <w:br/>
      </w:r>
      <w:r>
        <w:rPr>
          <w:rFonts w:hint="eastAsia"/>
        </w:rPr>
        <w:t>　　图 10： 光伏电站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全球M2M模块及终端产能、产量、产能利用率及发展趋势（2020-2031）&amp;（千台）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全球M2M模块及终端产量、需求量及发展趋势（2020-2031）&amp;（千台）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全球主要地区M2M模块及终端产量（2020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全球主要地区M2M模块及终端产量市场份额（2020-2031）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中国M2M模块及终端产能、产量、产能利用率及发展趋势（2020-2031）&amp;（千台）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中国M2M模块及终端产量、市场需求量及发展趋势（2020-2031）&amp;（千台）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全球M2M模块及终端市场销售额及增长率：（2020-2031）&amp;（百万美元）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全球市场M2M模块及终端市场规模：2020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全球市场M2M模块及终端销量及增长率（2020-2031）&amp;（千台）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全球市场M2M模块及终端价格趋势（2020-2031）&amp;（美元/台）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全球主要地区M2M模块及终端销售收入（2020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全球主要地区M2M模块及终端销售收入市场份额（2020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北美市场M2M模块及终端销量及增长率（2020-2031）&amp;（千台）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北美市场M2M模块及终端收入及增长率（2020-2031）&amp;（百万美元）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欧洲市场M2M模块及终端销量及增长率（2020-2031）&amp;（千台）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欧洲市场M2M模块及终端收入及增长率（2020-2031）&amp;（百万美元）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中国市场M2M模块及终端销量及增长率（2020-2031）&amp;（千台）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中国市场M2M模块及终端收入及增长率（2020-2031）&amp;（百万美元）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日本市场M2M模块及终端销量及增长率（2020-2031）&amp;（千台）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日本市场M2M模块及终端收入及增长率（2020-2031）&amp;（百万美元）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东南亚市场M2M模块及终端销量及增长率（2020-2031）&amp;（千台）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东南亚市场M2M模块及终端收入及增长率（2020-2031）&amp;（百万美元）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印度市场M2M模块及终端销量及增长率（2020-2031）&amp;（千台）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印度市场M2M模块及终端收入及增长率（2020-2031）&amp;（百万美元）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2024年全球市场主要厂商M2M模块及终端销量市场份额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2024年全球市场主要厂商M2M模块及终端收入市场份额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2024年中国市场主要厂商M2M模块及终端销量市场份额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2024年中国市场主要厂商M2M模块及终端收入市场份额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2024年全球前五大生产商M2M模块及终端市场份额</w:t>
      </w:r>
      <w:r>
        <w:rPr>
          <w:rFonts w:hint="eastAsia"/>
        </w:rPr>
        <w:br/>
      </w:r>
      <w:r>
        <w:rPr>
          <w:rFonts w:hint="eastAsia"/>
        </w:rPr>
        <w:t>　　图 41： 2024年全球M2M模块及终端第一梯队、第二梯队和第三梯队厂商及市场份额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全球不同产品类型M2M模块及终端价格走势（2020-2031）&amp;（美元/台）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全球不同应用M2M模块及终端价格走势（2020-2031）&amp;（美元/台）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M2M模块及终端产业链</w:t>
      </w:r>
      <w:r>
        <w:rPr>
          <w:rFonts w:hint="eastAsia"/>
        </w:rPr>
        <w:br/>
      </w:r>
      <w:r>
        <w:rPr>
          <w:rFonts w:hint="eastAsia"/>
        </w:rPr>
        <w:t>　　图 45： M2M模块及终端中国企业SWOT分析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a18adbb254fff" w:history="1">
        <w:r>
          <w:rPr>
            <w:rStyle w:val="Hyperlink"/>
          </w:rPr>
          <w:t>2025-2031年全球与中国M2M模块及终端行业现状分析与发展前景预测报告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a18adbb254fff" w:history="1">
        <w:r>
          <w:rPr>
            <w:rStyle w:val="Hyperlink"/>
          </w:rPr>
          <w:t>https://www.20087.com/6/97/M2MMoKuaiJiZhongDuanFaZhanQianJing.html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a4896fa9f444c" w:history="1">
      <w:r>
        <w:rPr>
          <w:rStyle w:val="Hyperlink"/>
        </w:rPr>
        <w:t>2025-2031年全球与中国M2M模块及终端行业现状分析与发展前景预测报告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M2MMoKuaiJiZhongDuanFaZhanQianJing.html" TargetMode="External" Id="Rb0aa18adbb25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M2MMoKuaiJiZhongDuanFaZhanQianJing.html" TargetMode="External" Id="Rc83a4896fa9f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2025-09-12T08:28:38Z</dcterms:created>
  <dcterms:modified xsi:type="dcterms:W3CDTF">2025-09-12T09:28:38Z</dcterms:modified>
  <dc:subject>2025-2031年全球与中国M2M模块及终端行业现状分析与发展前景预测报告</dc:subject>
  <dc:title>2025-2031年全球与中国M2M模块及终端行业现状分析与发展前景预测报告</dc:title>
  <cp:keywords>2025-2031年全球与中国M2M模块及终端行业现状分析与发展前景预测报告</cp:keywords>
  <dc:description>2025-2031年全球与中国M2M模块及终端行业现状分析与发展前景预测报告</dc:description>
</cp:coreProperties>
</file>