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f86bdd89e4e84" w:history="1">
              <w:r>
                <w:rPr>
                  <w:rStyle w:val="Hyperlink"/>
                </w:rPr>
                <w:t>2025-2031年中国汽车金融租赁市场现状与前景趋势预测报告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f86bdd89e4e84" w:history="1">
              <w:r>
                <w:rPr>
                  <w:rStyle w:val="Hyperlink"/>
                </w:rPr>
                <w:t>2025-2031年中国汽车金融租赁市场现状与前景趋势预测报告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f86bdd89e4e84" w:history="1">
                <w:r>
                  <w:rPr>
                    <w:rStyle w:val="Hyperlink"/>
                  </w:rPr>
                  <w:t>https://www.20087.com/6/97/QiCheJinRongZuLinDeFaZhanQuShi.html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租赁是一种创新的消费模式，近年来在全球范围内，特别是在中国、美国和欧洲市场，展现出强劲的增长势头。它为消费者提供了灵活的汽车获取途径，同时也为企业提供了资产管理、风险控制等增值服务。目前，汽车金融租赁正从传统的线下模式向线上数字化转型，通过互联网平台，实现了申请、审批、签约、支付等环节的在线化，极大地提升了客户体验和业务效率。</w:t>
      </w:r>
      <w:r>
        <w:rPr>
          <w:rFonts w:hint="eastAsia"/>
        </w:rPr>
        <w:br/>
      </w:r>
      <w:r>
        <w:rPr>
          <w:rFonts w:hint="eastAsia"/>
        </w:rPr>
        <w:t>　　未来，汽车金融租赁行业的发展将更加注重金融科技的应用和服务创新。一方面，通过区块链、大数据、人工智能等技术的融合，汽车金融租赁公司将实现信用评估的精准化、风险管理的智能化、合同管理的透明化，降低运营成本，提高服务质量和安全性。另一方面，随着新能源汽车和智能网联汽车的普及，汽车金融租赁将拓展新的业务模式，如车辆共享、按里程付费、智能充电服务，满足消费者对环保、便捷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f86bdd89e4e84" w:history="1">
        <w:r>
          <w:rPr>
            <w:rStyle w:val="Hyperlink"/>
          </w:rPr>
          <w:t>2025-2031年中国汽车金融租赁市场现状与前景趋势预测报告</w:t>
        </w:r>
      </w:hyperlink>
      <w:r>
        <w:rPr>
          <w:rFonts w:hint="eastAsia"/>
        </w:rPr>
        <w:t>》依托行业权威数据及长期市场监测信息，系统分析了汽车金融租赁行业的市场规模、供需关系、竞争格局及重点企业经营状况，并结合汽车金融租赁行业发展现状，科学预测了汽车金融租赁市场前景与技术发展方向。报告通过SWOT分析，揭示了汽车金融租赁行业机遇与潜在风险，为投资者提供了全面的现状分析与前景评估，助力挖掘投资价值并优化决策。同时，报告从投资、生产及营销等角度提出可行性建议，为汽车金融租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汽车金融租赁产业概述</w:t>
      </w:r>
      <w:r>
        <w:rPr>
          <w:rFonts w:hint="eastAsia"/>
        </w:rPr>
        <w:br/>
      </w:r>
      <w:r>
        <w:rPr>
          <w:rFonts w:hint="eastAsia"/>
        </w:rPr>
        <w:t>　　第一节 汽车金融租赁定义</w:t>
      </w:r>
      <w:r>
        <w:rPr>
          <w:rFonts w:hint="eastAsia"/>
        </w:rPr>
        <w:br/>
      </w:r>
      <w:r>
        <w:rPr>
          <w:rFonts w:hint="eastAsia"/>
        </w:rPr>
        <w:t>　　第二节 汽车金融租赁行业特点</w:t>
      </w:r>
      <w:r>
        <w:rPr>
          <w:rFonts w:hint="eastAsia"/>
        </w:rPr>
        <w:br/>
      </w:r>
      <w:r>
        <w:rPr>
          <w:rFonts w:hint="eastAsia"/>
        </w:rPr>
        <w:t>　　第三节 汽车金融租赁发展历程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中国汽车金融租赁行业运行环境分析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中国汽车金融租赁运行经济环境分析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三、经济发展对汽车金融租赁行业的影响</w:t>
      </w:r>
      <w:r>
        <w:rPr>
          <w:rFonts w:hint="eastAsia"/>
        </w:rPr>
        <w:br/>
      </w:r>
      <w:r>
        <w:rPr>
          <w:rFonts w:hint="eastAsia"/>
        </w:rPr>
        <w:t>　　第二节 中国汽车金融租赁产业政策环境分析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一、汽车金融租赁行业监管体制</w:t>
      </w:r>
      <w:r>
        <w:rPr>
          <w:rFonts w:hint="eastAsia"/>
        </w:rPr>
        <w:br/>
      </w:r>
      <w:r>
        <w:rPr>
          <w:rFonts w:hint="eastAsia"/>
        </w:rPr>
        <w:t>　　　　二、汽车金融租赁行业主要法规政策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中国汽车金融租赁产业社会环境分析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国外汽车金融租赁行业发展态势分析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国外汽车金融租赁市场发展现状分析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国外主要国家、地区汽车金融租赁市场现状</w:t>
      </w:r>
      <w:r>
        <w:rPr>
          <w:rFonts w:hint="eastAsia"/>
        </w:rPr>
        <w:br/>
      </w:r>
      <w:r>
        <w:rPr>
          <w:rFonts w:hint="eastAsia"/>
        </w:rPr>
        <w:t>　　第三节 国外汽车金融租赁行业发展趋势预测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中国汽车金融租赁行业发展调研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2020-2025年中国汽车金融租赁行业规模情况</w:t>
      </w:r>
      <w:r>
        <w:rPr>
          <w:rFonts w:hint="eastAsia"/>
        </w:rPr>
        <w:br/>
      </w:r>
      <w:r>
        <w:rPr>
          <w:rFonts w:hint="eastAsia"/>
        </w:rPr>
        <w:t>　　　　一、汽车金融租赁行业市场规模状况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二、汽车金融租赁行业单位规模状况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三、汽车金融租赁行业人员规模状况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2020-2025年中国汽车金融租赁行业财务能力分析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一、汽车金融租赁行业盈利能力分析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二、汽车金融租赁行业偿债能力分析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三、汽车金融租赁行业营运能力分析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四、汽车金融租赁行业发展能力分析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2024-2025年中国汽车金融租赁行业热点动态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2025年中国汽车金融租赁行业面临的挑战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**地区汽车金融租赁发展现状及趋势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**地区汽车金融租赁发展现状及趋势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**地区汽车金融租赁发展现状及趋势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**地区汽车金融租赁发展现状及趋势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国内汽车金融租赁行业价格回顾</w:t>
      </w:r>
      <w:r>
        <w:rPr>
          <w:rFonts w:hint="eastAsia"/>
        </w:rPr>
        <w:br/>
      </w:r>
      <w:r>
        <w:rPr>
          <w:rFonts w:hint="eastAsia"/>
        </w:rPr>
        <w:t>　　第二节 国内汽车金融租赁行业价格走势预测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国内汽车金融租赁行业价格影响因素分析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中国汽车金融租赁行业客户调研</w:t>
      </w:r>
      <w:r>
        <w:rPr>
          <w:rFonts w:hint="eastAsia"/>
        </w:rPr>
        <w:br/>
      </w:r>
      <w:r>
        <w:rPr>
          <w:rFonts w:hint="eastAsia"/>
        </w:rPr>
        <w:t>　　　　一、汽车金融租赁行业客户偏好调查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二、客户对汽车金融租赁品牌的首要认知渠道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三、汽车金融租赁品牌忠诚度调查</w:t>
      </w:r>
      <w:r>
        <w:rPr>
          <w:rFonts w:hint="eastAsia"/>
        </w:rPr>
        <w:br/>
      </w:r>
      <w:r>
        <w:rPr>
          <w:rFonts w:hint="eastAsia"/>
        </w:rPr>
        <w:t>　　　　四、汽车金融租赁行业客户消费理念调研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中国汽车金融租赁行业竞争格局分析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2024-2025年汽车金融租赁行业集中度分析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一、汽车金融租赁市场集中度分析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二、汽车金融租赁企业集中度分析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2025年汽车金融租赁行业竞争格局分析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二、汽车金融租赁行业竞争格局展望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三、我国汽车金融租赁市场竞争趋势</w:t>
      </w:r>
      <w:r>
        <w:rPr>
          <w:rFonts w:hint="eastAsia"/>
        </w:rPr>
        <w:br/>
      </w:r>
      <w:r>
        <w:rPr>
          <w:rFonts w:hint="eastAsia"/>
        </w:rPr>
        <w:t>　　第三节 汽车金融租赁行业兼并与重组整合分析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一、汽车金融租赁行业兼并与重组整合动态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二、汽车金融租赁行业兼并与重组整合发展趋势预测分析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汽车金融租赁行业投资风险及应对策略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汽车金融租赁行业SWOT模型分析</w:t>
      </w:r>
      <w:r>
        <w:rPr>
          <w:rFonts w:hint="eastAsia"/>
        </w:rPr>
        <w:br/>
      </w:r>
      <w:r>
        <w:rPr>
          <w:rFonts w:hint="eastAsia"/>
        </w:rPr>
        <w:t>　　　　一、汽车金融租赁行业优势分析</w:t>
      </w:r>
      <w:r>
        <w:rPr>
          <w:rFonts w:hint="eastAsia"/>
        </w:rPr>
        <w:br/>
      </w:r>
      <w:r>
        <w:rPr>
          <w:rFonts w:hint="eastAsia"/>
        </w:rPr>
        <w:t>　　　　二、汽车金融租赁行业劣势分析</w:t>
      </w:r>
      <w:r>
        <w:rPr>
          <w:rFonts w:hint="eastAsia"/>
        </w:rPr>
        <w:br/>
      </w:r>
      <w:r>
        <w:rPr>
          <w:rFonts w:hint="eastAsia"/>
        </w:rPr>
        <w:t>　　　　三、汽车金融租赁行业机会分析</w:t>
      </w:r>
      <w:r>
        <w:rPr>
          <w:rFonts w:hint="eastAsia"/>
        </w:rPr>
        <w:br/>
      </w:r>
      <w:r>
        <w:rPr>
          <w:rFonts w:hint="eastAsia"/>
        </w:rPr>
        <w:t>　　　　四、汽车金融租赁行业风险分析</w:t>
      </w:r>
      <w:r>
        <w:rPr>
          <w:rFonts w:hint="eastAsia"/>
        </w:rPr>
        <w:br/>
      </w:r>
      <w:r>
        <w:rPr>
          <w:rFonts w:hint="eastAsia"/>
        </w:rPr>
        <w:t>　　第二节 汽车金融租赁行业投资风险及控制策略分析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一、汽车金融租赁市场风险及控制策略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二、汽车金融租赁行业政策风险及控制策略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三、汽车金融租赁行业经营风险及控制策略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四、汽车金融租赁同业竞争风险及控制策略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五、汽车金融租赁行业其他风险及控制策略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2025-2031年中国汽车金融租赁市场预测及发展建议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2025-2031年中国汽车金融租赁市场预测分析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一、中国汽车金融租赁市场前景分析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二、中国汽车金融租赁发展趋势预测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2025-2031年中国汽车金融租赁企业发展策略建议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一、汽车金融租赁企业融资策略</w:t>
      </w:r>
      <w:r>
        <w:rPr>
          <w:rFonts w:hint="eastAsia"/>
        </w:rPr>
        <w:br/>
      </w:r>
      <w:r>
        <w:rPr>
          <w:rFonts w:hint="eastAsia"/>
        </w:rPr>
        <w:t>　　　　二、汽车金融租赁企业人才策略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2025-2031年中国汽车金融租赁企业营销策略建议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一、汽车金融租赁企业定位策略</w:t>
      </w:r>
      <w:r>
        <w:rPr>
          <w:rFonts w:hint="eastAsia"/>
        </w:rPr>
        <w:br/>
      </w:r>
      <w:r>
        <w:rPr>
          <w:rFonts w:hint="eastAsia"/>
        </w:rPr>
        <w:t>　　　　二、汽车金融租赁企业价格策略</w:t>
      </w:r>
      <w:r>
        <w:rPr>
          <w:rFonts w:hint="eastAsia"/>
        </w:rPr>
        <w:br/>
      </w:r>
      <w:r>
        <w:rPr>
          <w:rFonts w:hint="eastAsia"/>
        </w:rPr>
        <w:t>　　　　三、汽车金融租赁企业促销策略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中-智-林-－汽车金融租赁行业研究结论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汽车金融租赁行业历程</w:t>
      </w:r>
      <w:r>
        <w:rPr>
          <w:rFonts w:hint="eastAsia"/>
        </w:rPr>
        <w:br/>
      </w:r>
      <w:r>
        <w:rPr>
          <w:rFonts w:hint="eastAsia"/>
        </w:rPr>
        <w:t>　　图表 汽车金融租赁行业生命周期</w:t>
      </w:r>
      <w:r>
        <w:rPr>
          <w:rFonts w:hint="eastAsia"/>
        </w:rPr>
        <w:br/>
      </w:r>
      <w:r>
        <w:rPr>
          <w:rFonts w:hint="eastAsia"/>
        </w:rPr>
        <w:t>　　图表 汽车金融租赁行业产业链分析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2020-2025年汽车金融租赁行业市场容量统计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2020-2025年中国汽车金融租赁行业市场规模及增长情况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2020-2025年中国汽车金融租赁行业销售收入分析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2020-2025年中国汽车金融租赁行业盈利情况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2020-2025年中国汽车金融租赁行业利润总额分析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2020-2025年中国汽车金融租赁行业企业数量情况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2020-2025年中国汽车金融租赁行业企业平均规模情况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2020-2025年中国汽车金融租赁行业竞争力分析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2020-2025年中国汽车金融租赁行业盈利能力分析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汽车金融租赁重点企业（一）经营情况分析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汽车金融租赁重点企业（二）经营情况分析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2025-2031年中国汽车金融租赁行业市场容量预测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2025-2031年中国汽车金融租赁行业发展趋势预测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f86bdd89e4e84" w:history="1">
        <w:r>
          <w:rPr>
            <w:rStyle w:val="Hyperlink"/>
          </w:rPr>
          <w:t>2025-2031年中国汽车金融租赁市场现状与前景趋势预测报告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f86bdd89e4e84" w:history="1">
        <w:r>
          <w:rPr>
            <w:rStyle w:val="Hyperlink"/>
          </w:rPr>
          <w:t>https://www.20087.com/6/97/QiCheJinRongZuLinDeFaZhanQuShi.html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车管家汽车租赁有限公司、汽车金融租赁合同合法吗、融资租赁还清后,车归谁、汽车金融租赁购车流程、汽车融资租赁公司有哪些、汽车金融租赁公司简介、按揭车不还款会坐牢吗、汽车金融租赁合同、第一家金融租赁公司破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dad26fc6842c6" w:history="1">
      <w:r>
        <w:rPr>
          <w:rStyle w:val="Hyperlink"/>
        </w:rPr>
        <w:t>2025-2031年中国汽车金融租赁市场现状与前景趋势预测报告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QiCheJinRongZuLinDeFaZhanQuShi.html" TargetMode="External" Id="R8a8f86bdd89e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QiCheJinRongZuLinDeFaZhanQuShi.html" TargetMode="External" Id="R1eedad26fc68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2024-10-20T23:44:00Z</dcterms:created>
  <dcterms:modified xsi:type="dcterms:W3CDTF">2024-10-21T00:44:00Z</dcterms:modified>
  <dc:subject>2025-2031年中国汽车金融租赁市场现状与前景趋势预测报告</dc:subject>
  <dc:title>2025-2031年中国汽车金融租赁市场现状与前景趋势预测报告</dc:title>
  <cp:keywords>2025-2031年中国汽车金融租赁市场现状与前景趋势预测报告</cp:keywords>
  <dc:description>2025-2031年中国汽车金融租赁市场现状与前景趋势预测报告</dc:description>
</cp:coreProperties>
</file>