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1280f6874fb4" w:history="1">
              <w:r>
                <w:rPr>
                  <w:rStyle w:val="Hyperlink"/>
                </w:rPr>
                <w:t>全球与中国电子手表市场分析及发展趋势研究报告（2026-2032年）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1280f6874fb4" w:history="1">
              <w:r>
                <w:rPr>
                  <w:rStyle w:val="Hyperlink"/>
                </w:rPr>
                <w:t>全球与中国电子手表市场分析及发展趋势研究报告（2026-2032年）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1280f6874fb4" w:history="1">
                <w:r>
                  <w:rPr>
                    <w:rStyle w:val="Hyperlink"/>
                  </w:rPr>
                  <w:t>https://www.20087.com/6/17/DianZiShouBiaoFaZhanQuShi.html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已从早期的时间显示工具演变为集健康监测、通信交互与智能服务于一体的可穿戴终端。电子手表采用低功耗微处理器、高密度电池与柔性显示屏，支持心率、血氧、睡眠及运动模式等多维生理参数采集，并通过蓝牙或eSIM实现与智能手机或蜂窝网络的连接。在消费电子与医疗健康融合趋势下，部分高端型号引入ECG心电图、体温连续监测甚至无创血糖估算功能，推动电子手表向初级医疗设备边界延伸。然而，传感器精度受限于佩戴稳定性与个体差异，算法模型泛化能力不足导致数据解读存在偏差；同时，续航能力与功能丰富度之间仍存在显著矛盾，频繁充电削弱用户体验。此外，操作系统生态封闭性也制约了第三方应用创新。</w:t>
      </w:r>
      <w:r>
        <w:rPr>
          <w:rFonts w:hint="eastAsia"/>
        </w:rPr>
        <w:br/>
      </w:r>
      <w:r>
        <w:rPr>
          <w:rFonts w:hint="eastAsia"/>
        </w:rPr>
        <w:t>　　未来，电子手表将加速向医疗级精准健康平台与情境感知智能体方向演进。生物传感器如多光谱PPG、毫米波雷达及汗液生化检测模块将提升生理信号采集维度与可靠性。AI边缘计算芯片可实现本地化健康风险预警（如房颤、低血糖事件），减少对云端依赖并强化隐私保护。能源技术方面，微型燃料电池、动能回收与太阳能复合供电系统有望突破续航瓶颈。材料创新如自修复表带、抗菌涂层及可降解电子元件将增强可持续属性。在人机交互层面，手势识别、骨传导语音与AR视觉反馈将拓展操作维度。长远看，电子手表将超越个人设备范畴，成为家庭健康中枢与远程诊疗体系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1280f6874fb4" w:history="1">
        <w:r>
          <w:rPr>
            <w:rStyle w:val="Hyperlink"/>
          </w:rPr>
          <w:t>全球与中国电子手表市场分析及发展趋势研究报告（2026-2032年）</w:t>
        </w:r>
      </w:hyperlink>
      <w:r>
        <w:rPr>
          <w:rFonts w:hint="eastAsia"/>
        </w:rPr>
        <w:t>》基于科学的市场调研与数据分析，全面解析了电子手表行业的市场规模、市场需求及发展现状。报告深入探讨了电子手表产业链结构、细分市场特点及技术发展方向，并结合宏观经济环境与消费者需求变化，对电子手表行业前景与未来趋势进行了科学预测，揭示了潜在增长空间。通过对电子手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2026年电子手表行业国内外发展概述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全球电子手表行业发展概况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一、全球电子手表行业发展现状</w:t>
      </w:r>
      <w:r>
        <w:rPr>
          <w:rFonts w:hint="eastAsia"/>
        </w:rPr>
        <w:br/>
      </w:r>
      <w:r>
        <w:rPr>
          <w:rFonts w:hint="eastAsia"/>
        </w:rPr>
        <w:t>　　　　二、全球电子手表行业发展趋势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中国电子手表行业发展概况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一、中国电子手表行业发展历程与现状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二、中国电子手表行业发展中存在的问题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2026年中国电子手表行业发展环境分析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电子手表行业政策环境</w:t>
      </w:r>
      <w:r>
        <w:rPr>
          <w:rFonts w:hint="eastAsia"/>
        </w:rPr>
        <w:br/>
      </w:r>
      <w:r>
        <w:rPr>
          <w:rFonts w:hint="eastAsia"/>
        </w:rPr>
        <w:t>　　第四节 电子手表行业技术环境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2026年中国电子手表行业市场分析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一、电子手表行业市场规模及增速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二、电子手表行业市场饱和度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三、影响电子手表行业市场规模的因素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四、2026-2032年电子手表行业市场规模及增速预测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一、电子手表行业所处生命周期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二、技术变革与行业革新对电子手表行业的影响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2020-2025年中国电子手表行业总体规模</w:t>
      </w:r>
      <w:r>
        <w:rPr>
          <w:rFonts w:hint="eastAsia"/>
        </w:rPr>
        <w:br/>
      </w:r>
      <w:r>
        <w:rPr>
          <w:rFonts w:hint="eastAsia"/>
        </w:rPr>
        <w:t>　　第二节 中国电子手表行业盈利情况分析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中国电子手表行业供给概况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一、2020-2025年中国电子手表供给情况分析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二、2026年中国电子手表行业供给特点分析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三、2026-2032年中国电子手表行业供给预测分析</w:t>
      </w:r>
      <w:r>
        <w:rPr>
          <w:rFonts w:hint="eastAsia"/>
        </w:rPr>
        <w:br/>
      </w:r>
      <w:r>
        <w:rPr>
          <w:rFonts w:hint="eastAsia"/>
        </w:rPr>
        <w:t>　　第四节 中国电子手表行业需求概况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三、2026-2032年中国电子手表市场需求预测分析</w:t>
      </w:r>
      <w:r>
        <w:rPr>
          <w:rFonts w:hint="eastAsia"/>
        </w:rPr>
        <w:br/>
      </w:r>
      <w:r>
        <w:rPr>
          <w:rFonts w:hint="eastAsia"/>
        </w:rPr>
        <w:t>　　第五节 电子手表产业供需平衡状况分析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2026年中国电子手表行业区域市场分析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2026年中国电子手表行业产业链分析</w:t>
      </w:r>
      <w:r>
        <w:rPr>
          <w:rFonts w:hint="eastAsia"/>
        </w:rPr>
        <w:br/>
      </w:r>
      <w:r>
        <w:rPr>
          <w:rFonts w:hint="eastAsia"/>
        </w:rPr>
        <w:t>　　第一节 电子手表行业产业链分析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电子手表上游行业分析</w:t>
      </w:r>
      <w:r>
        <w:rPr>
          <w:rFonts w:hint="eastAsia"/>
        </w:rPr>
        <w:br/>
      </w:r>
      <w:r>
        <w:rPr>
          <w:rFonts w:hint="eastAsia"/>
        </w:rPr>
        <w:t>　　　　一、电子手表成本构成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四、上游行业对电子手表行业的影响</w:t>
      </w:r>
      <w:r>
        <w:rPr>
          <w:rFonts w:hint="eastAsia"/>
        </w:rPr>
        <w:br/>
      </w:r>
      <w:r>
        <w:rPr>
          <w:rFonts w:hint="eastAsia"/>
        </w:rPr>
        <w:t>　　第三节 电子手表下游行业分析</w:t>
      </w:r>
      <w:r>
        <w:rPr>
          <w:rFonts w:hint="eastAsia"/>
        </w:rPr>
        <w:br/>
      </w:r>
      <w:r>
        <w:rPr>
          <w:rFonts w:hint="eastAsia"/>
        </w:rPr>
        <w:t>　　　　一、电子手表下游行业分布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2026年中国电子手表行业主导驱动因素分析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2026年中国电子手表所属行业偿债能力分析</w:t>
      </w:r>
      <w:r>
        <w:rPr>
          <w:rFonts w:hint="eastAsia"/>
        </w:rPr>
        <w:br/>
      </w:r>
      <w:r>
        <w:rPr>
          <w:rFonts w:hint="eastAsia"/>
        </w:rPr>
        <w:t>　　第一节 电子手表所属行业资产负债率分析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电子手表所属行业速动比率分析</w:t>
      </w:r>
      <w:r>
        <w:rPr>
          <w:rFonts w:hint="eastAsia"/>
        </w:rPr>
        <w:br/>
      </w:r>
      <w:r>
        <w:rPr>
          <w:rFonts w:hint="eastAsia"/>
        </w:rPr>
        <w:t>　　第三节 电子手表所属行业流动比率分析</w:t>
      </w:r>
      <w:r>
        <w:rPr>
          <w:rFonts w:hint="eastAsia"/>
        </w:rPr>
        <w:br/>
      </w:r>
      <w:r>
        <w:rPr>
          <w:rFonts w:hint="eastAsia"/>
        </w:rPr>
        <w:t>　　第四节 电子手表所属行业利息保障倍数分析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2026-2032年电子手表所属行业偿债能力预测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2026年中国电子手表所属行业营运能力分析</w:t>
      </w:r>
      <w:r>
        <w:rPr>
          <w:rFonts w:hint="eastAsia"/>
        </w:rPr>
        <w:br/>
      </w:r>
      <w:r>
        <w:rPr>
          <w:rFonts w:hint="eastAsia"/>
        </w:rPr>
        <w:t>　　第一节 电子手表所属行业总资产周转率分析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电子手表所属行业净资产周转率分析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电子手表所属行业应收账款周转率分析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电子手表所属行业存货周转率分析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2026-2032年电子手表行所属业营运能力预测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2026年中国电子手表行业竞争分析</w:t>
      </w:r>
      <w:r>
        <w:rPr>
          <w:rFonts w:hint="eastAsia"/>
        </w:rPr>
        <w:br/>
      </w:r>
      <w:r>
        <w:rPr>
          <w:rFonts w:hint="eastAsia"/>
        </w:rPr>
        <w:t>　　第一节 重点电子手表企业市场份额</w:t>
      </w:r>
      <w:r>
        <w:rPr>
          <w:rFonts w:hint="eastAsia"/>
        </w:rPr>
        <w:br/>
      </w:r>
      <w:r>
        <w:rPr>
          <w:rFonts w:hint="eastAsia"/>
        </w:rPr>
        <w:t>　　第二节 电子手表行业市场集中度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中国电子手表行业重点企业分析</w:t>
      </w:r>
      <w:r>
        <w:rPr>
          <w:rFonts w:hint="eastAsia"/>
        </w:rPr>
        <w:br/>
      </w:r>
      <w:r>
        <w:rPr>
          <w:rFonts w:hint="eastAsia"/>
        </w:rPr>
        <w:t>　　第一节 卡西欧（中国）贸易有限公司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瑞表企业管理（上海）有限公司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天美时（上海）贸易有限公司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福建宜准信息科技有限公司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珠海精准电子有限公司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广州市百圣牛实业有限公司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北京时光一百电子商务股份有限公司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2026-2032年中国电子手表行业发展与投资风险分析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电子手表行业环境风险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电子手表行业政策风险</w:t>
      </w:r>
      <w:r>
        <w:rPr>
          <w:rFonts w:hint="eastAsia"/>
        </w:rPr>
        <w:br/>
      </w:r>
      <w:r>
        <w:rPr>
          <w:rFonts w:hint="eastAsia"/>
        </w:rPr>
        <w:t>　　第四节 电子手表行业市场风险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2026-2032年中国电子手表行业发展前景及投资机会分析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电子手表行业发展前景预测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电子手表行业投资机会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电子手表行业研究结论及建议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　电子手表行业发展建议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电子手表行业历程</w:t>
      </w:r>
      <w:r>
        <w:rPr>
          <w:rFonts w:hint="eastAsia"/>
        </w:rPr>
        <w:br/>
      </w:r>
      <w:r>
        <w:rPr>
          <w:rFonts w:hint="eastAsia"/>
        </w:rPr>
        <w:t>　　图表 电子手表行业生命周期</w:t>
      </w:r>
      <w:r>
        <w:rPr>
          <w:rFonts w:hint="eastAsia"/>
        </w:rPr>
        <w:br/>
      </w:r>
      <w:r>
        <w:rPr>
          <w:rFonts w:hint="eastAsia"/>
        </w:rPr>
        <w:t>　　图表 电子手表行业产业链分析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2026年中国电子手表市场前景分析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1280f6874fb4" w:history="1">
        <w:r>
          <w:rPr>
            <w:rStyle w:val="Hyperlink"/>
          </w:rPr>
          <w:t>全球与中国电子手表市场分析及发展趋势研究报告（2026-2032年）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1280f6874fb4" w:history="1">
        <w:r>
          <w:rPr>
            <w:rStyle w:val="Hyperlink"/>
          </w:rPr>
          <w:t>https://www.20087.com/6/17/DianZiShouBiaoFaZhanQuShi.html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的十大品牌、电子手表哪个品牌好、目前最好的智能手表是哪款、电子手表可以带上飞机吗、手表品牌排行榜、电子手表怎么关闭闹钟、电子手表牌子、电子手表怎么调时间四个按钮、全球十大最好电子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2a045b11d4aec" w:history="1">
      <w:r>
        <w:rPr>
          <w:rStyle w:val="Hyperlink"/>
        </w:rPr>
        <w:t>全球与中国电子手表市场分析及发展趋势研究报告（2026-2032年）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ZiShouBiaoFaZhanQuShi.html" TargetMode="External" Id="R06651280f687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ZiShouBiaoFaZhanQuShi.html" TargetMode="External" Id="R83a2a045b11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2026-01-02T02:45:02Z</dcterms:created>
  <dcterms:modified xsi:type="dcterms:W3CDTF">2026-01-02T03:45:02Z</dcterms:modified>
  <dc:subject>全球与中国电子手表市场分析及发展趋势研究报告（2026-2032年）</dc:subject>
  <dc:title>全球与中国电子手表市场分析及发展趋势研究报告（2026-2032年）</dc:title>
  <cp:keywords>全球与中国电子手表市场分析及发展趋势研究报告（2026-2032年）</cp:keywords>
  <dc:description>全球与中国电子手表市场分析及发展趋势研究报告（2026-2032年）</dc:description>
</cp:coreProperties>
</file>