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26138af674771" w:history="1">
              <w:r>
                <w:rPr>
                  <w:rStyle w:val="Hyperlink"/>
                </w:rPr>
                <w:t>2025-2031年中国科学器材行业研究分析与市场前景报告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26138af674771" w:history="1">
              <w:r>
                <w:rPr>
                  <w:rStyle w:val="Hyperlink"/>
                </w:rPr>
                <w:t>2025-2031年中国科学器材行业研究分析与市场前景报告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26138af674771" w:history="1">
                <w:r>
                  <w:rPr>
                    <w:rStyle w:val="Hyperlink"/>
                  </w:rPr>
                  <w:t>https://www.20087.com/6/27/KeXueQiCaiDeQianJing.html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器材是科研、教学与检测活动的基础支撑，涵盖分析仪器（如色谱、质谱、光谱）、实验室设备（如离心机、显微镜、培养箱）及通用耗材等多元品类。当前高端科学器材普遍集成自动化、数字化与网络化功能，支持远程控制、数据自动采集与云端分析。国产替代进程在部分中低端设备领域取得进展，但在高分辨率、高灵敏度、高稳定性等核心性能指标上，高端市场仍由国际品牌主导。科研机构对设备开放共享、使用效率及维护成本的关注度日益提升，推动共享平台与技术服务模式创新。然而，关键零部件（如探测器、真空泵、精密光学元件）依赖进口，制约产业链安全与定制化能力。</w:t>
      </w:r>
      <w:r>
        <w:rPr>
          <w:rFonts w:hint="eastAsia"/>
        </w:rPr>
        <w:br/>
      </w:r>
      <w:r>
        <w:rPr>
          <w:rFonts w:hint="eastAsia"/>
        </w:rPr>
        <w:t>　　未来，科学器材将向智能化、微型化与开放生态方向发展。嵌入AI算法的仪器可实现自动校准、故障诊断与实验方案优化，降低操作门槛。芯片实验室（Lab-on-a-Chip）与便携式设备将拓展科学器材在野外、临床及教育场景的应用边界。在国产化战略推动下，产学研协同将加速核心部件攻关，提升整机自主可控水平。同时，模块化设计与开源软件接口将促进用户二次开发与跨设备集成。长远来看，科学器材将不仅是数据获取工具，更成为连接科研创新、教育普及与产业转化的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26138af674771" w:history="1">
        <w:r>
          <w:rPr>
            <w:rStyle w:val="Hyperlink"/>
          </w:rPr>
          <w:t>2025-2031年中国科学器材行业研究分析与市场前景报告</w:t>
        </w:r>
      </w:hyperlink>
      <w:r>
        <w:rPr>
          <w:rFonts w:hint="eastAsia"/>
        </w:rPr>
        <w:t>》以专业、科学的视角，分析了科学器材行业的产业链结构，评估了市场规模与需求状况，并解读了价格动态。报告客观呈现了行业技术现状及未来发展方向，对市场前景及发展趋势进行了科学预测。同时，报告聚焦科学器材行业内的重点企业，剖析了科学器材市场竞争格局、集中度及品牌影响力，进一步细分了市场领域。此外，报告还探讨了科学器材行业面临的机遇与风险，为投资者和行业从业者提供了专业的市场分析与策略指导，是把握科学器材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科学器材产业概述</w:t>
      </w:r>
      <w:r>
        <w:rPr>
          <w:rFonts w:hint="eastAsia"/>
        </w:rPr>
        <w:br/>
      </w:r>
      <w:r>
        <w:rPr>
          <w:rFonts w:hint="eastAsia"/>
        </w:rPr>
        <w:t>　　第一节 科学器材定义与分类</w:t>
      </w:r>
      <w:r>
        <w:rPr>
          <w:rFonts w:hint="eastAsia"/>
        </w:rPr>
        <w:br/>
      </w:r>
      <w:r>
        <w:rPr>
          <w:rFonts w:hint="eastAsia"/>
        </w:rPr>
        <w:t>　　第二节 科学器材产业链结构及关键环节剖析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科学器材商业模式与盈利模式解析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科学器材经济指标与行业评估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全球科学器材市场发展综述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2019-2024年全球科学器材市场规模及增长趋势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主要国家与地区科学器材市场对比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2025-2031年全球科学器材行业发展趋势与前景预测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国际科学器材市场发展趋势及对我国启示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二、对我国科学器材市场的借鉴意义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中国科学器材行业市场规模分析与预测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科学器材市场的总体规模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一、2019-2024年科学器材市场规模变化及趋势分析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二、2025年科学器材行业市场规模特点</w:t>
      </w:r>
      <w:r>
        <w:rPr>
          <w:rFonts w:hint="eastAsia"/>
        </w:rPr>
        <w:br/>
      </w:r>
      <w:r>
        <w:rPr>
          <w:rFonts w:hint="eastAsia"/>
        </w:rPr>
        <w:t>　　第二节 科学器材市场规模的构成</w:t>
      </w:r>
      <w:r>
        <w:rPr>
          <w:rFonts w:hint="eastAsia"/>
        </w:rPr>
        <w:br/>
      </w:r>
      <w:r>
        <w:rPr>
          <w:rFonts w:hint="eastAsia"/>
        </w:rPr>
        <w:t>　　　　一、科学器材客户群体特征与偏好分析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二、不同类型科学器材市场规模分布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三、各地区科学器材市场规模差异与特点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科学器材市场规模的预测与展望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一、未来几年科学器材市场规模增长预测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2024-2025年科学器材行业技术发展现状及趋势分析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科学器材行业技术发展现状分析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国内外科学器材行业技术差距分析及差距形成的主要原因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科学器材行业技术发展方向、趋势预测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提升科学器材行业技术能力策略建议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2019-2024年中国科学器材行业总体发展与财务状况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2019-2024年科学器材行业规模情况</w:t>
      </w:r>
      <w:r>
        <w:rPr>
          <w:rFonts w:hint="eastAsia"/>
        </w:rPr>
        <w:br/>
      </w:r>
      <w:r>
        <w:rPr>
          <w:rFonts w:hint="eastAsia"/>
        </w:rPr>
        <w:t>　　　　一、科学器材行业企业数量规模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二、科学器材行业从业人员规模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三、科学器材行业市场敏感性分析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2019-2024年科学器材行业财务能力分析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一、科学器材行业盈利能力</w:t>
      </w:r>
      <w:r>
        <w:rPr>
          <w:rFonts w:hint="eastAsia"/>
        </w:rPr>
        <w:br/>
      </w:r>
      <w:r>
        <w:rPr>
          <w:rFonts w:hint="eastAsia"/>
        </w:rPr>
        <w:t>　　　　二、科学器材行业偿债能力</w:t>
      </w:r>
      <w:r>
        <w:rPr>
          <w:rFonts w:hint="eastAsia"/>
        </w:rPr>
        <w:br/>
      </w:r>
      <w:r>
        <w:rPr>
          <w:rFonts w:hint="eastAsia"/>
        </w:rPr>
        <w:t>　　　　三、科学器材行业营运能力</w:t>
      </w:r>
      <w:r>
        <w:rPr>
          <w:rFonts w:hint="eastAsia"/>
        </w:rPr>
        <w:br/>
      </w:r>
      <w:r>
        <w:rPr>
          <w:rFonts w:hint="eastAsia"/>
        </w:rPr>
        <w:t>　　　　四、科学器材行业发展能力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中国科学器材行业细分市场调研与机会挖掘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科学器材细分市场（一）市场调研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科学器材细分市场（二）市场调研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2019-2024年中国科学器材行业重点区域调研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一、重点地区（一）科学器材市场规模与特点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二、重点地区（二）科学器材市场规模及特点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三、重点地区（三）科学器材市场规模及特点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四、重点地区（四）科学器材市场规模及特点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不同区域科学器材市场的对比与启示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二、科学器材市场拓展策略与建议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中国科学器材行业的营销渠道与客户分析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科学器材行业渠道分析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二、各类渠道对科学器材行业的影响</w:t>
      </w:r>
      <w:r>
        <w:rPr>
          <w:rFonts w:hint="eastAsia"/>
        </w:rPr>
        <w:br/>
      </w:r>
      <w:r>
        <w:rPr>
          <w:rFonts w:hint="eastAsia"/>
        </w:rPr>
        <w:t>　　　　三、主要科学器材企业渠道策略研究</w:t>
      </w:r>
      <w:r>
        <w:rPr>
          <w:rFonts w:hint="eastAsia"/>
        </w:rPr>
        <w:br/>
      </w:r>
      <w:r>
        <w:rPr>
          <w:rFonts w:hint="eastAsia"/>
        </w:rPr>
        <w:t>　　第二节 科学器材行业客户分析与定位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中国科学器材行业竞争格局及策略选择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科学器材行业总体市场竞争状况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一、科学器材行业竞争结构分析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二、科学器材企业竞争格局与集中度评估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三、科学器材行业SWOT分析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科学器材行业重点企业调研分析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科学器材企业发展策略分析</w:t>
      </w:r>
      <w:r>
        <w:rPr>
          <w:rFonts w:hint="eastAsia"/>
        </w:rPr>
        <w:br/>
      </w:r>
      <w:r>
        <w:rPr>
          <w:rFonts w:hint="eastAsia"/>
        </w:rPr>
        <w:t>　　第一节 科学器材市场与销售策略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科学器材品牌战略思考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中国科学器材行业发展环境分析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二、科学器材行业主管部门、监管体制及相关政策法规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3、科学器材行业的主要法律、法规和政策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4、2025年科学器材行业法律法规和政策对行业的影响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二、科学器材消费者需求分析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一、科学器材技术的应用与创新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二、科学器材行业发展的技术趋势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2025-2031年科学器材行业展趋势预测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2025-2031年科学器材市场发展前景分析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一、科学器材市场发展潜力</w:t>
      </w:r>
      <w:r>
        <w:rPr>
          <w:rFonts w:hint="eastAsia"/>
        </w:rPr>
        <w:br/>
      </w:r>
      <w:r>
        <w:rPr>
          <w:rFonts w:hint="eastAsia"/>
        </w:rPr>
        <w:t>　　　　二、科学器材市场前景分析</w:t>
      </w:r>
      <w:r>
        <w:rPr>
          <w:rFonts w:hint="eastAsia"/>
        </w:rPr>
        <w:br/>
      </w:r>
      <w:r>
        <w:rPr>
          <w:rFonts w:hint="eastAsia"/>
        </w:rPr>
        <w:t>　　　　三、科学器材细分行业发展前景分析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2025-2031年科学器材发展趋势预测</w:t>
      </w:r>
      <w:r>
        <w:rPr>
          <w:rFonts w:hint="eastAsia"/>
        </w:rPr>
        <w:br/>
      </w:r>
      <w:r>
        <w:rPr>
          <w:rFonts w:hint="eastAsia"/>
        </w:rPr>
        <w:t>　　　　一、科学器材发展趋势预测</w:t>
      </w:r>
      <w:r>
        <w:rPr>
          <w:rFonts w:hint="eastAsia"/>
        </w:rPr>
        <w:br/>
      </w:r>
      <w:r>
        <w:rPr>
          <w:rFonts w:hint="eastAsia"/>
        </w:rPr>
        <w:t>　　　　二、科学器材市场规模预测</w:t>
      </w:r>
      <w:r>
        <w:rPr>
          <w:rFonts w:hint="eastAsia"/>
        </w:rPr>
        <w:br/>
      </w:r>
      <w:r>
        <w:rPr>
          <w:rFonts w:hint="eastAsia"/>
        </w:rPr>
        <w:t>　　　　三、科学器材细分市场发展趋势预测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未来科学器材行业挑战与机遇探讨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一、科学器材行业挑战</w:t>
      </w:r>
      <w:r>
        <w:rPr>
          <w:rFonts w:hint="eastAsia"/>
        </w:rPr>
        <w:br/>
      </w:r>
      <w:r>
        <w:rPr>
          <w:rFonts w:hint="eastAsia"/>
        </w:rPr>
        <w:t>　　　　二、科学器材行业机遇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科学器材行业研究结论及建议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对科学器材行业发展的建议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对科学器材企业和投资者的建议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科学器材行业历程</w:t>
      </w:r>
      <w:r>
        <w:rPr>
          <w:rFonts w:hint="eastAsia"/>
        </w:rPr>
        <w:br/>
      </w:r>
      <w:r>
        <w:rPr>
          <w:rFonts w:hint="eastAsia"/>
        </w:rPr>
        <w:t>　　图表 科学器材行业生命周期</w:t>
      </w:r>
      <w:r>
        <w:rPr>
          <w:rFonts w:hint="eastAsia"/>
        </w:rPr>
        <w:br/>
      </w:r>
      <w:r>
        <w:rPr>
          <w:rFonts w:hint="eastAsia"/>
        </w:rPr>
        <w:t>　　图表 科学器材行业产业链分析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2019-2024年科学器材行业市场容量统计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科学器材重点企业（一）经营情况分析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科学器材重点企业（一）盈利能力情况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科学器材重点企业（一）偿债能力情况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科学器材重点企业（一）运营能力情况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科学器材重点企业（一）成长能力情况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科学器材重点企业（二）基本信息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科学器材重点企业（二）经营情况分析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科学器材重点企业（二）盈利能力情况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科学器材重点企业（二）偿债能力情况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科学器材重点企业（二）运营能力情况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科学器材重点企业（二）成长能力情况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2025-2031年中国科学器材行业市场规模预测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2025-2031年中国科学器材市场前景分析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2025-2031年中国科学器材行业发展趋势预测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26138af674771" w:history="1">
        <w:r>
          <w:rPr>
            <w:rStyle w:val="Hyperlink"/>
          </w:rPr>
          <w:t>2025-2031年中国科学器材行业研究分析与市场前景报告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26138af674771" w:history="1">
        <w:r>
          <w:rPr>
            <w:rStyle w:val="Hyperlink"/>
          </w:rPr>
          <w:t>https://www.20087.com/6/27/KeXueQiCaiDeQianJing.html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热点：智能电子产品设计与制作、科学器材名称及图片、小学科学实验器材大全、科学器材图片、科学器材有哪些、科学器材怎么画、制笔机器多少钱一台、科学器材的英文、中国科学器材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7a4a0fdc4873" w:history="1">
      <w:r>
        <w:rPr>
          <w:rStyle w:val="Hyperlink"/>
        </w:rPr>
        <w:t>2025-2031年中国科学器材行业研究分析与市场前景报告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KeXueQiCaiDeQianJing.html" TargetMode="External" Id="R38a26138af67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KeXueQiCaiDeQianJing.html" TargetMode="External" Id="R41f67a4a0fdc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2025-11-01T03:54:10Z</dcterms:created>
  <dcterms:modified xsi:type="dcterms:W3CDTF">2025-11-01T04:54:10Z</dcterms:modified>
  <dc:subject>2025-2031年中国科学器材行业研究分析与市场前景报告</dc:subject>
  <dc:title>2025-2031年中国科学器材行业研究分析与市场前景报告</dc:title>
  <cp:keywords>2025-2031年中国科学器材行业研究分析与市场前景报告</cp:keywords>
  <dc:description>2025-2031年中国科学器材行业研究分析与市场前景报告</dc:description>
</cp:coreProperties>
</file>