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a7bdfc85645c6" w:history="1">
              <w:r>
                <w:rPr>
                  <w:rStyle w:val="Hyperlink"/>
                </w:rPr>
                <w:t>2025-2031年中国移动位置服务（LBS）市场调查研究与前景趋势报告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a7bdfc85645c6" w:history="1">
              <w:r>
                <w:rPr>
                  <w:rStyle w:val="Hyperlink"/>
                </w:rPr>
                <w:t>2025-2031年中国移动位置服务（LBS）市场调查研究与前景趋势报告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a7bdfc85645c6" w:history="1">
                <w:r>
                  <w:rPr>
                    <w:rStyle w:val="Hyperlink"/>
                  </w:rPr>
                  <w:t>https://www.20087.com/6/67/YiDongWeiZhiFuWu-LBS-FaZhanXianZhuangQianJing.html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依托于智能手机和移动互联网的普及，已经成为日常生活中不可或缺的一部分，涵盖了导航、社交、电商、广告等多个领域。近年来，随着定位技术的精进，如GPS、北斗系统和室内定位技术的发展，LBS的精度和可靠性显著提升。同时，大数据分析和人工智能算法的应用，使得LBS能够提供更加个性化的用户体验。</w:t>
      </w:r>
      <w:r>
        <w:rPr>
          <w:rFonts w:hint="eastAsia"/>
        </w:rPr>
        <w:br/>
      </w:r>
      <w:r>
        <w:rPr>
          <w:rFonts w:hint="eastAsia"/>
        </w:rPr>
        <w:t>　　LBS行业将朝着更精准、更智能的方向发展，5G网络的部署将极大提高数据传输速度和连接稳定性，为实时位置服务和大规模物联网应用奠定基础。隐私保护和数据安全将成为行业发展的关键议题，企业需要建立透明且合规的数据使用政策。此外，LBS将深度融合虚拟现实（VR）和增强现实（AR）技术，创造出沉浸式的交互体验，拓展娱乐、教育和商业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a7bdfc85645c6" w:history="1">
        <w:r>
          <w:rPr>
            <w:rStyle w:val="Hyperlink"/>
          </w:rPr>
          <w:t>2025-2031年中国移动位置服务（LBS）市场调查研究与前景趋势报告</w:t>
        </w:r>
      </w:hyperlink>
      <w:r>
        <w:rPr>
          <w:rFonts w:hint="eastAsia"/>
        </w:rPr>
        <w:t>》基于国家统计局及相关协会的权威数据，系统研究了移动位置服务（LBS）行业的市场需求、市场规模及产业链现状，分析了移动位置服务（LBS）价格波动、细分市场动态及重点企业的经营表现，科学预测了移动位置服务（LBS）市场前景与发展趋势，揭示了潜在需求与投资机会，同时指出了移动位置服务（LBS）行业可能面临的风险。通过对移动位置服务（LB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移动位置服务（LBS）行业相关概述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移动位置服务（LBS）行业定义及特征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移动位置服务（LBS）行业商业模式分析</w:t>
      </w:r>
      <w:r>
        <w:rPr>
          <w:rFonts w:hint="eastAsia"/>
        </w:rPr>
        <w:br/>
      </w:r>
      <w:r>
        <w:rPr>
          <w:rFonts w:hint="eastAsia"/>
        </w:rPr>
        <w:t>　　第三节 移动位置服务（LBS）行业主要风险因素分析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移动位置服务（LBS）行业壁垒分析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2025年移动位置服务（LBS）行业经济及技术环境分析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三、经济环境对移动位置服务（LBS）行业影响分析</w:t>
      </w:r>
      <w:r>
        <w:rPr>
          <w:rFonts w:hint="eastAsia"/>
        </w:rPr>
        <w:br/>
      </w:r>
      <w:r>
        <w:rPr>
          <w:rFonts w:hint="eastAsia"/>
        </w:rPr>
        <w:t>　　第三节 2025年移动位置服务（LBS）行业社会环境分析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2025年移动位置服务（LBS）行业技术环境</w:t>
      </w:r>
      <w:r>
        <w:rPr>
          <w:rFonts w:hint="eastAsia"/>
        </w:rPr>
        <w:br/>
      </w:r>
      <w:r>
        <w:rPr>
          <w:rFonts w:hint="eastAsia"/>
        </w:rPr>
        <w:t>　　第五节 移动位置服务（LBS）行业政策环境分析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2025年全球移动位置服务（LBS）行业运行分析</w:t>
      </w:r>
      <w:r>
        <w:rPr>
          <w:rFonts w:hint="eastAsia"/>
        </w:rPr>
        <w:br/>
      </w:r>
      <w:r>
        <w:rPr>
          <w:rFonts w:hint="eastAsia"/>
        </w:rPr>
        <w:t>　　第一节 2025年全球移动位置服务（LBS）行业运行回顾</w:t>
      </w:r>
      <w:r>
        <w:rPr>
          <w:rFonts w:hint="eastAsia"/>
        </w:rPr>
        <w:br/>
      </w:r>
      <w:r>
        <w:rPr>
          <w:rFonts w:hint="eastAsia"/>
        </w:rPr>
        <w:t>　　第二节 2025年全球移动位置服务（LBS）行业发展动态</w:t>
      </w:r>
      <w:r>
        <w:rPr>
          <w:rFonts w:hint="eastAsia"/>
        </w:rPr>
        <w:br/>
      </w:r>
      <w:r>
        <w:rPr>
          <w:rFonts w:hint="eastAsia"/>
        </w:rPr>
        <w:t>　　第三节 2025年移动位置服务（LBS）行业区域竞争格局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2025-2031年全球移动位置服务（LBS）行业前景评估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中国移动位置服务（LBS）行业经营情况分析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移动位置服务（LBS）行业发展概况分析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一、2020-2025年中国移动位置服务（LBS）行业企业数量分析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四、移动位置服务（LBS）行业企业区域分布情况</w:t>
      </w:r>
      <w:r>
        <w:rPr>
          <w:rFonts w:hint="eastAsia"/>
        </w:rPr>
        <w:br/>
      </w:r>
      <w:r>
        <w:rPr>
          <w:rFonts w:hint="eastAsia"/>
        </w:rPr>
        <w:t>　　第三节 移动位置服务（LBS）行业需求市场概况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一、2020-2025年中国移动位置服务（LBS）行业需求情况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二、2020-2025年中国移动位置服务（LBS）行业需求区域分布</w:t>
      </w:r>
      <w:r>
        <w:rPr>
          <w:rFonts w:hint="eastAsia"/>
        </w:rPr>
        <w:br/>
      </w:r>
      <w:r>
        <w:rPr>
          <w:rFonts w:hint="eastAsia"/>
        </w:rPr>
        <w:t>　　第四节 移动位置服务（LBS）行业价格水平走势分析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移动位置服务（LBS）行业上游产业剖析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上游产业对移动位置服务（LBS）行业影响分析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移动位置服务（LBS）行业下游市场剖析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下游市场对移动位置服务（LBS）行业影响分析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2025年中国移动位置服务（LBS）行业竞争格局分析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移动位置服务（LBS）行业SWOT分析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2025-2031年移动位置服务（LBS）行业竞争力提升策略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二、中国移动位置服务（LBS）行业竞争力分析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2020-2025年移动位置服务（LBS）行业各区域市场概况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移动位置服务（LBS）行业主要优势企业分析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五、2024-2025年企业财务数据分析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2025-2031年中国移动位置服务（LBS）行业趋势预测分析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2025-2031年中国移动位置服务（LBS）行业发展趋势预测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一、2025-2031年移动位置服务（LBS）行业市场风险预测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二、2025-2031年移动位置服务（LBS）行业政策风险预测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三、2025-2031年移动位置服务（LBS）行业经营风险预测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四、2025-2031年移动位置服务（LBS）行业技术风险预测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五、2025-2031年移动位置服务（LBS）行业竞争风险预测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六、2025-2031年移动位置服务（LBS）行业其他风险预测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七、2025-2031年移动位置服务（LBS）行业需求趋势分析</w:t>
      </w:r>
      <w:r>
        <w:rPr>
          <w:rFonts w:hint="eastAsia"/>
        </w:rPr>
        <w:br/>
      </w:r>
      <w:r>
        <w:rPr>
          <w:rFonts w:hint="eastAsia"/>
        </w:rPr>
        <w:t>　　第二节 中⋅智⋅林⋅移动位置服务（LBS）行业研究结论及共研建议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移动位置服务（LBS）行业历程</w:t>
      </w:r>
      <w:r>
        <w:rPr>
          <w:rFonts w:hint="eastAsia"/>
        </w:rPr>
        <w:br/>
      </w:r>
      <w:r>
        <w:rPr>
          <w:rFonts w:hint="eastAsia"/>
        </w:rPr>
        <w:t>　　图表 移动位置服务（LBS）行业生命周期</w:t>
      </w:r>
      <w:r>
        <w:rPr>
          <w:rFonts w:hint="eastAsia"/>
        </w:rPr>
        <w:br/>
      </w:r>
      <w:r>
        <w:rPr>
          <w:rFonts w:hint="eastAsia"/>
        </w:rPr>
        <w:t>　　图表 移动位置服务（LBS）行业产业链分析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2020-2025年移动位置服务（LBS）行业市场容量统计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a7bdfc85645c6" w:history="1">
        <w:r>
          <w:rPr>
            <w:rStyle w:val="Hyperlink"/>
          </w:rPr>
          <w:t>2025-2031年中国移动位置服务（LBS）市场调查研究与前景趋势报告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a7bdfc85645c6" w:history="1">
        <w:r>
          <w:rPr>
            <w:rStyle w:val="Hyperlink"/>
          </w:rPr>
          <w:t>https://www.20087.com/6/67/YiDongWeiZhiFuWu-LBS-FaZhanXianZhuangQianJing.html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热点：位置服务、移动位置服务的未来前景、135lbs、移动位置服务是从哪里开始的、lbs定位怎么关闭、移动位置服务又叫什么业务、移动位置服务、移动位置服务是从哪个国家开始的、移动位置服务应用有哪些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64f2867848c3" w:history="1">
      <w:r>
        <w:rPr>
          <w:rStyle w:val="Hyperlink"/>
        </w:rPr>
        <w:t>2025-2031年中国移动位置服务（LBS）市场调查研究与前景趋势报告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DongWeiZhiFuWu-LBS-FaZhanXianZhuangQianJing.html" TargetMode="External" Id="Rb53a7bdfc856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DongWeiZhiFuWu-LBS-FaZhanXianZhuangQianJing.html" TargetMode="External" Id="Ra43864f28678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2025-03-30T02:26:00Z</dcterms:created>
  <dcterms:modified xsi:type="dcterms:W3CDTF">2025-03-30T03:26:00Z</dcterms:modified>
  <dc:subject>2025-2031年中国移动位置服务（LBS）市场调查研究与前景趋势报告</dc:subject>
  <dc:title>2025-2031年中国移动位置服务（LBS）市场调查研究与前景趋势报告</dc:title>
  <cp:keywords>2025-2031年中国移动位置服务（LBS）市场调查研究与前景趋势报告</cp:keywords>
  <dc:description>2025-2031年中国移动位置服务（LBS）市场调查研究与前景趋势报告</dc:description>
</cp:coreProperties>
</file>