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a451e9474e93" w:history="1">
              <w:r>
                <w:rPr>
                  <w:rStyle w:val="Hyperlink"/>
                </w:rPr>
                <w:t>2024年中国IT咨询市场现状调研与发展趋势预测分析报告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a451e9474e93" w:history="1">
              <w:r>
                <w:rPr>
                  <w:rStyle w:val="Hyperlink"/>
                </w:rPr>
                <w:t>2024年中国IT咨询市场现状调研与发展趋势预测分析报告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aa451e9474e93" w:history="1">
                <w:r>
                  <w:rPr>
                    <w:rStyle w:val="Hyperlink"/>
                  </w:rPr>
                  <w:t>https://www.20087.com/M_ITTongXun/77/ITZiXunWeiLaiFaZhanQuShi.html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企业数字化转型的加速而蓬勃发展。企业对云计算、大数据、人工智能、区块链等前沿技术的需求日益增长，IT咨询公司通过提供战略规划、系统集成、数据管理、信息安全等服务，帮助企业提升信息化水平和业务效率。同时，行业竞争加剧，IT咨询公司需不断创新服务模式，提升专业能力和客户满意度。</w:t>
      </w:r>
      <w:r>
        <w:rPr>
          <w:rFonts w:hint="eastAsia"/>
        </w:rPr>
        <w:br/>
      </w:r>
      <w:r>
        <w:rPr>
          <w:rFonts w:hint="eastAsia"/>
        </w:rPr>
        <w:t>　　未来，IT咨询将更加注重数字化转型和行业垂直解决方案。数字化转型趋势体现在帮助企业构建数字生态系统，实现业务模式创新和流程优化。行业垂直解决方案趋势则意味着IT咨询公司将深耕特定行业，如金融、医疗、制造等，提供定制化的IT解决方案，以解决行业特有的痛点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a451e9474e93" w:history="1">
        <w:r>
          <w:rPr>
            <w:rStyle w:val="Hyperlink"/>
          </w:rPr>
          <w:t>2024年中国IT咨询市场现状调研与发展趋势预测分析报告</w:t>
        </w:r>
      </w:hyperlink>
      <w:r>
        <w:rPr>
          <w:rFonts w:hint="eastAsia"/>
        </w:rPr>
        <w:t>》基于多年监测调研数据，结合IT咨询行业现状与发展前景，全面分析了IT咨询市场需求、市场规模、产业链构成、价格机制以及IT咨询细分市场特性。IT咨询报告客观评估了市场前景，预测了发展趋势，深入分析了品牌竞争、市场集中度及IT咨询重点企业运营状况。同时，IT咨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IT服务业的概述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　　四、IT服务与TCO</w:t>
      </w:r>
      <w:r>
        <w:rPr>
          <w:rFonts w:hint="eastAsia"/>
        </w:rPr>
        <w:br/>
      </w:r>
      <w:r>
        <w:rPr>
          <w:rFonts w:hint="eastAsia"/>
        </w:rPr>
        <w:t>　　第二节 IT咨询业概念的阐释</w:t>
      </w:r>
      <w:r>
        <w:rPr>
          <w:rFonts w:hint="eastAsia"/>
        </w:rPr>
        <w:br/>
      </w:r>
      <w:r>
        <w:rPr>
          <w:rFonts w:hint="eastAsia"/>
        </w:rPr>
        <w:t>　　　　一、IT咨询的定义</w:t>
      </w:r>
      <w:r>
        <w:rPr>
          <w:rFonts w:hint="eastAsia"/>
        </w:rPr>
        <w:br/>
      </w:r>
      <w:r>
        <w:rPr>
          <w:rFonts w:hint="eastAsia"/>
        </w:rPr>
        <w:t>　　　　二、IT咨询的解决思路</w:t>
      </w:r>
      <w:r>
        <w:rPr>
          <w:rFonts w:hint="eastAsia"/>
        </w:rPr>
        <w:br/>
      </w:r>
      <w:r>
        <w:rPr>
          <w:rFonts w:hint="eastAsia"/>
        </w:rPr>
        <w:t>　　　　三、IT咨询业与传统咨询业的不同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四、IT咨询与管理咨询的区别与联系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第三节 IT咨询业的发展特征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产业发展环境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政策及市场环境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二、政府推动IT服务国标出台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IT服务业的发展</w:t>
      </w:r>
      <w:r>
        <w:rPr>
          <w:rFonts w:hint="eastAsia"/>
        </w:rPr>
        <w:br/>
      </w:r>
      <w:r>
        <w:rPr>
          <w:rFonts w:hint="eastAsia"/>
        </w:rPr>
        <w:t>　　第一节 世界IT服务业的发展概况</w:t>
      </w:r>
      <w:r>
        <w:rPr>
          <w:rFonts w:hint="eastAsia"/>
        </w:rPr>
        <w:br/>
      </w:r>
      <w:r>
        <w:rPr>
          <w:rFonts w:hint="eastAsia"/>
        </w:rPr>
        <w:t>　　　　一、全球IT服务市场现状</w:t>
      </w:r>
      <w:r>
        <w:rPr>
          <w:rFonts w:hint="eastAsia"/>
        </w:rPr>
        <w:br/>
      </w:r>
      <w:r>
        <w:rPr>
          <w:rFonts w:hint="eastAsia"/>
        </w:rPr>
        <w:t>　　　　二、韩国超IT服务业发展分析</w:t>
      </w:r>
      <w:r>
        <w:rPr>
          <w:rFonts w:hint="eastAsia"/>
        </w:rPr>
        <w:br/>
      </w:r>
      <w:r>
        <w:rPr>
          <w:rFonts w:hint="eastAsia"/>
        </w:rPr>
        <w:t>　　　　三、俄罗斯软件与IT服务业发展</w:t>
      </w:r>
      <w:r>
        <w:rPr>
          <w:rFonts w:hint="eastAsia"/>
        </w:rPr>
        <w:br/>
      </w:r>
      <w:r>
        <w:rPr>
          <w:rFonts w:hint="eastAsia"/>
        </w:rPr>
        <w:t>　　　　四、印度将成为全球IT服务业领先者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　　五、2023年全球云服务市场</w:t>
      </w:r>
      <w:r>
        <w:rPr>
          <w:rFonts w:hint="eastAsia"/>
        </w:rPr>
        <w:br/>
      </w:r>
      <w:r>
        <w:rPr>
          <w:rFonts w:hint="eastAsia"/>
        </w:rPr>
        <w:t>　　第二节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二、软件服务业：规模迅速扩大 期待更多扶持</w:t>
      </w:r>
      <w:r>
        <w:rPr>
          <w:rFonts w:hint="eastAsia"/>
        </w:rPr>
        <w:br/>
      </w:r>
      <w:r>
        <w:rPr>
          <w:rFonts w:hint="eastAsia"/>
        </w:rPr>
        <w:t>　　　　三、中国IT服务业的主要商业模式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四、我国软件服务业收入占IT业15.6%</w:t>
      </w:r>
      <w:r>
        <w:rPr>
          <w:rFonts w:hint="eastAsia"/>
        </w:rPr>
        <w:br/>
      </w:r>
      <w:r>
        <w:rPr>
          <w:rFonts w:hint="eastAsia"/>
        </w:rPr>
        <w:t>　　　　五、2023年中国IT服务市场规模</w:t>
      </w:r>
      <w:r>
        <w:rPr>
          <w:rFonts w:hint="eastAsia"/>
        </w:rPr>
        <w:br/>
      </w:r>
      <w:r>
        <w:rPr>
          <w:rFonts w:hint="eastAsia"/>
        </w:rPr>
        <w:t>　　　　六、2023年IT信息服务市场规模达</w:t>
      </w:r>
      <w:r>
        <w:rPr>
          <w:rFonts w:hint="eastAsia"/>
        </w:rPr>
        <w:br/>
      </w:r>
      <w:r>
        <w:rPr>
          <w:rFonts w:hint="eastAsia"/>
        </w:rPr>
        <w:t>　　　　七、2023年中国IT服务市场的发展分析</w:t>
      </w:r>
      <w:r>
        <w:rPr>
          <w:rFonts w:hint="eastAsia"/>
        </w:rPr>
        <w:br/>
      </w:r>
      <w:r>
        <w:rPr>
          <w:rFonts w:hint="eastAsia"/>
        </w:rPr>
        <w:t>　　　　八、2023年中印两国IT业上演软硬反争夺 美国仍占据最高价值链</w:t>
      </w:r>
      <w:r>
        <w:rPr>
          <w:rFonts w:hint="eastAsia"/>
        </w:rPr>
        <w:br/>
      </w:r>
      <w:r>
        <w:rPr>
          <w:rFonts w:hint="eastAsia"/>
        </w:rPr>
        <w:t>　　第三节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一、北京：IT服务业发展分析</w:t>
      </w:r>
      <w:r>
        <w:rPr>
          <w:rFonts w:hint="eastAsia"/>
        </w:rPr>
        <w:br/>
      </w:r>
      <w:r>
        <w:rPr>
          <w:rFonts w:hint="eastAsia"/>
        </w:rPr>
        <w:t>　　　　二、上海：重点发展八大领域</w:t>
      </w:r>
      <w:r>
        <w:rPr>
          <w:rFonts w:hint="eastAsia"/>
        </w:rPr>
        <w:br/>
      </w:r>
      <w:r>
        <w:rPr>
          <w:rFonts w:hint="eastAsia"/>
        </w:rPr>
        <w:t>　　　　三、佛山：与富士通开展IT服务等领域合作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四、大连：以产业升级提升城市IT服务业质量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　　五、济南：创建中国软件名城</w:t>
      </w:r>
      <w:r>
        <w:rPr>
          <w:rFonts w:hint="eastAsia"/>
        </w:rPr>
        <w:br/>
      </w:r>
      <w:r>
        <w:rPr>
          <w:rFonts w:hint="eastAsia"/>
        </w:rPr>
        <w:t>　　　　六、河南：确保政策效能最大化</w:t>
      </w:r>
      <w:r>
        <w:rPr>
          <w:rFonts w:hint="eastAsia"/>
        </w:rPr>
        <w:br/>
      </w:r>
      <w:r>
        <w:rPr>
          <w:rFonts w:hint="eastAsia"/>
        </w:rPr>
        <w:t>　　　　七、新疆：推动多语种软件服务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二、中国IT服务行业平均人才流失率为25.4%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四、IT产业：创新能力增强发展模式面临变革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中国IT咨询业的发展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三、中国IT咨询业期待成熟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2023年中国IT咨询市场的发展</w:t>
      </w:r>
      <w:r>
        <w:rPr>
          <w:rFonts w:hint="eastAsia"/>
        </w:rPr>
        <w:br/>
      </w:r>
      <w:r>
        <w:rPr>
          <w:rFonts w:hint="eastAsia"/>
        </w:rPr>
        <w:t>　　　　一、2023年中国本土IT咨询市场的发展分析</w:t>
      </w:r>
      <w:r>
        <w:rPr>
          <w:rFonts w:hint="eastAsia"/>
        </w:rPr>
        <w:br/>
      </w:r>
      <w:r>
        <w:rPr>
          <w:rFonts w:hint="eastAsia"/>
        </w:rPr>
        <w:t>　　　　二、2023年中国IT咨询市场推广新商业模式</w:t>
      </w:r>
      <w:r>
        <w:rPr>
          <w:rFonts w:hint="eastAsia"/>
        </w:rPr>
        <w:br/>
      </w:r>
      <w:r>
        <w:rPr>
          <w:rFonts w:hint="eastAsia"/>
        </w:rPr>
        <w:t>　　　　三、2023年金蝶软件发力IT咨询业务市场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二、中国IT咨询业期待整合</w:t>
      </w:r>
      <w:r>
        <w:rPr>
          <w:rFonts w:hint="eastAsia"/>
        </w:rPr>
        <w:br/>
      </w:r>
      <w:r>
        <w:rPr>
          <w:rFonts w:hint="eastAsia"/>
        </w:rPr>
        <w:t>　　　　三、中国IT咨询业人才严重短缺及对策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</w:t>
      </w:r>
      <w:r>
        <w:rPr>
          <w:rFonts w:hint="eastAsia"/>
        </w:rPr>
        <w:br/>
      </w:r>
      <w:r>
        <w:rPr>
          <w:rFonts w:hint="eastAsia"/>
        </w:rPr>
        <w:t>　　第一节 Gartner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第二节 IDC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三、IDC公司业务在中国的发展</w:t>
      </w:r>
      <w:r>
        <w:rPr>
          <w:rFonts w:hint="eastAsia"/>
        </w:rPr>
        <w:br/>
      </w:r>
      <w:r>
        <w:rPr>
          <w:rFonts w:hint="eastAsia"/>
        </w:rPr>
        <w:t>　　第三节 Accenture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第四节 IBM GBS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GBS的IT治理和风险管理之道</w:t>
      </w:r>
      <w:r>
        <w:rPr>
          <w:rFonts w:hint="eastAsia"/>
        </w:rPr>
        <w:br/>
      </w:r>
      <w:r>
        <w:rPr>
          <w:rFonts w:hint="eastAsia"/>
        </w:rPr>
        <w:t>　　　　四、IBM发布全新云计算咨询及实施服务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2024-2030年中国IT咨询市场前景及趋势预测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三、2023年中国IT咨询市场规模预测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2024-2030年中国IT咨询服务发展趋势</w:t>
      </w:r>
      <w:r>
        <w:rPr>
          <w:rFonts w:hint="eastAsia"/>
        </w:rPr>
        <w:br/>
      </w:r>
      <w:r>
        <w:rPr>
          <w:rFonts w:hint="eastAsia"/>
        </w:rPr>
        <w:t>　　　　一、IT咨询市场仍将在较长时间里被国外优秀IT咨询企业所占领。</w:t>
      </w:r>
      <w:r>
        <w:rPr>
          <w:rFonts w:hint="eastAsia"/>
        </w:rPr>
        <w:br/>
      </w:r>
      <w:r>
        <w:rPr>
          <w:rFonts w:hint="eastAsia"/>
        </w:rPr>
        <w:t>　　　　二、IT咨询服务转型困难重重。</w:t>
      </w:r>
      <w:r>
        <w:rPr>
          <w:rFonts w:hint="eastAsia"/>
        </w:rPr>
        <w:br/>
      </w:r>
      <w:r>
        <w:rPr>
          <w:rFonts w:hint="eastAsia"/>
        </w:rPr>
        <w:t>　　　　三、服务商的技术能力不足将在很长时间内阻碍中国IT咨询服务发展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2024-2030年IT咨询业投资策略探讨</w:t>
      </w:r>
      <w:r>
        <w:rPr>
          <w:rFonts w:hint="eastAsia"/>
        </w:rPr>
        <w:br/>
      </w:r>
      <w:r>
        <w:rPr>
          <w:rFonts w:hint="eastAsia"/>
        </w:rPr>
        <w:t>　　第一节 IT咨询业的行业投资机会及风险</w:t>
      </w:r>
      <w:r>
        <w:rPr>
          <w:rFonts w:hint="eastAsia"/>
        </w:rPr>
        <w:br/>
      </w:r>
      <w:r>
        <w:rPr>
          <w:rFonts w:hint="eastAsia"/>
        </w:rPr>
        <w:t>　　　　一、中小企业信息化市场规模将达百亿</w:t>
      </w:r>
      <w:r>
        <w:rPr>
          <w:rFonts w:hint="eastAsia"/>
        </w:rPr>
        <w:br/>
      </w:r>
      <w:r>
        <w:rPr>
          <w:rFonts w:hint="eastAsia"/>
        </w:rPr>
        <w:t>　　　　二、以客户需求为中心，IT系统构建不能只靠概念活着</w:t>
      </w:r>
      <w:r>
        <w:rPr>
          <w:rFonts w:hint="eastAsia"/>
        </w:rPr>
        <w:br/>
      </w:r>
      <w:r>
        <w:rPr>
          <w:rFonts w:hint="eastAsia"/>
        </w:rPr>
        <w:t>　　　　三、资本联姻，IT厂商进入的现实选择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四、IT咨询行业风险分析</w:t>
      </w:r>
      <w:r>
        <w:rPr>
          <w:rFonts w:hint="eastAsia"/>
        </w:rPr>
        <w:br/>
      </w:r>
      <w:r>
        <w:rPr>
          <w:rFonts w:hint="eastAsia"/>
        </w:rPr>
        <w:t>　　第二节 中.智.林－IT咨询行业不同类型进入企业的发展态势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IT咨询服务及价值链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2022-2023年全球主要IT服务厂商市场份额</w:t>
      </w:r>
      <w:r>
        <w:rPr>
          <w:rFonts w:hint="eastAsia"/>
        </w:rPr>
        <w:br/>
      </w:r>
      <w:r>
        <w:rPr>
          <w:rFonts w:hint="eastAsia"/>
        </w:rPr>
        <w:t>　　图表 韩国IT服务市场前景</w:t>
      </w:r>
      <w:r>
        <w:rPr>
          <w:rFonts w:hint="eastAsia"/>
        </w:rPr>
        <w:br/>
      </w:r>
      <w:r>
        <w:rPr>
          <w:rFonts w:hint="eastAsia"/>
        </w:rPr>
        <w:t>　　图表 2023年中国IT服务市场规模及增长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2018-2023年中国IT服务市场规模及预测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中国IT咨询市场厂商份额</w:t>
      </w:r>
      <w:r>
        <w:rPr>
          <w:rFonts w:hint="eastAsia"/>
        </w:rPr>
        <w:br/>
      </w:r>
      <w:r>
        <w:rPr>
          <w:rFonts w:hint="eastAsia"/>
        </w:rPr>
        <w:t>　　图表 2023年金融行业IT咨询市场规模及预测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进入IT咨询的公司种类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a451e9474e93" w:history="1">
        <w:r>
          <w:rPr>
            <w:rStyle w:val="Hyperlink"/>
          </w:rPr>
          <w:t>2024年中国IT咨询市场现状调研与发展趋势预测分析报告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aa451e9474e93" w:history="1">
        <w:r>
          <w:rPr>
            <w:rStyle w:val="Hyperlink"/>
          </w:rPr>
          <w:t>https://www.20087.com/M_ITTongXun/77/ITZiXunWeiLaiFaZhanQuShi.html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149f7acb4822" w:history="1">
      <w:r>
        <w:rPr>
          <w:rStyle w:val="Hyperlink"/>
        </w:rPr>
        <w:t>2024年中国IT咨询市场现状调研与发展趋势预测分析报告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ITZiXunWeiLaiFaZhanQuShi.html" TargetMode="External" Id="Rc25aa451e947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ITZiXunWeiLaiFaZhanQuShi.html" TargetMode="External" Id="R451e149f7acb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2023-08-11T03:47:00Z</dcterms:created>
  <dcterms:modified xsi:type="dcterms:W3CDTF">2023-08-11T04:47:00Z</dcterms:modified>
  <dc:subject>2024年中国IT咨询市场现状调研与发展趋势预测分析报告</dc:subject>
  <dc:title>2024年中国IT咨询市场现状调研与发展趋势预测分析报告</dc:title>
  <cp:keywords>2024年中国IT咨询市场现状调研与发展趋势预测分析报告</cp:keywords>
  <dc:description>2024年中国IT咨询市场现状调研与发展趋势预测分析报告</dc:description>
</cp:coreProperties>
</file>