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e292adf0a4248" w:history="1">
              <w:r>
                <w:rPr>
                  <w:rStyle w:val="Hyperlink"/>
                </w:rPr>
                <w:t>2024-2030年全球与中国UI设计外包市场现状及前景分析报告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e292adf0a4248" w:history="1">
              <w:r>
                <w:rPr>
                  <w:rStyle w:val="Hyperlink"/>
                </w:rPr>
                <w:t>2024-2030年全球与中国UI设计外包市场现状及前景分析报告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e292adf0a4248" w:history="1">
                <w:r>
                  <w:rPr>
                    <w:rStyle w:val="Hyperlink"/>
                  </w:rPr>
                  <w:t>https://www.20087.com/7/87/UISheJiWaiBaoHangYeXianZhuangJiQianJing.html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及移动应用市场的快速增长，UI（用户界面）设计的重要性日益凸显。UI设计外包服务因其灵活性和成本效益，受到众多企业的青睐。外包模式不仅帮助企业节省了人力资源成本，还能获得来自不同文化背景的设计创意，这对于全球化品牌尤其重要。近年来，随着远程协作工具和技术的进步，外包服务的质量和效率都有了显著提升，越来越多的企业选择与专业的UI设计公司合作来提升产品的用户体验。</w:t>
      </w:r>
      <w:r>
        <w:rPr>
          <w:rFonts w:hint="eastAsia"/>
        </w:rPr>
        <w:br/>
      </w:r>
      <w:r>
        <w:rPr>
          <w:rFonts w:hint="eastAsia"/>
        </w:rPr>
        <w:t>　　随着人工智能技术的发展，UI设计将趋向于更加个性化和智能化。例如，通过AI分析用户的使用习惯，动态调整界面布局，提供更加个性化的交互体验。此外，随着虚拟现实(VR)、增强现实(AR)技术的应用，未来的UI设计将不再局限于二维屏幕，而是向三维空间拓展，创造更具沉浸感的用户体验。外包服务商也需要不断提升自身的创新能力和服务水平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e292adf0a4248" w:history="1">
        <w:r>
          <w:rPr>
            <w:rStyle w:val="Hyperlink"/>
          </w:rPr>
          <w:t>2024-2030年全球与中国UI设计外包市场现状及前景分析报告</w:t>
        </w:r>
      </w:hyperlink>
      <w:r>
        <w:rPr>
          <w:rFonts w:hint="eastAsia"/>
        </w:rPr>
        <w:t>》全面分析了UI设计外包行业的市场规模、供需状况及产业链结构，深入探讨了UI设计外包各细分市场的品牌竞争情况和价格动态，聚焦UI设计外包重点企业经营现状，揭示了行业的集中度和竞争格局。此外，UI设计外包报告对UI设计外包行业的市场前景进行了科学预测，揭示了行业未来的发展趋势、潜在风险和机遇。UI设计外包报告旨在为UI设计外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UI设计外包市场概述</w:t>
      </w:r>
      <w:r>
        <w:rPr>
          <w:rFonts w:hint="eastAsia"/>
        </w:rPr>
        <w:br/>
      </w:r>
      <w:r>
        <w:rPr>
          <w:rFonts w:hint="eastAsia"/>
        </w:rPr>
        <w:t>　　1.1 UI设计外包市场概述</w:t>
      </w:r>
      <w:r>
        <w:rPr>
          <w:rFonts w:hint="eastAsia"/>
        </w:rPr>
        <w:br/>
      </w:r>
      <w:r>
        <w:rPr>
          <w:rFonts w:hint="eastAsia"/>
        </w:rPr>
        <w:t>　　1.2 不同产品类型UI设计外包分析</w:t>
      </w:r>
      <w:r>
        <w:rPr>
          <w:rFonts w:hint="eastAsia"/>
        </w:rPr>
        <w:br/>
      </w:r>
      <w:r>
        <w:rPr>
          <w:rFonts w:hint="eastAsia"/>
        </w:rPr>
        <w:t>　　　　1.2.1 移动端UI设计</w:t>
      </w:r>
      <w:r>
        <w:rPr>
          <w:rFonts w:hint="eastAsia"/>
        </w:rPr>
        <w:br/>
      </w:r>
      <w:r>
        <w:rPr>
          <w:rFonts w:hint="eastAsia"/>
        </w:rPr>
        <w:t>　　　　1.2.2 PC端UI设计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全球市场不同产品类型UI设计外包销售额对比（2019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全球不同产品类型UI设计外包销售额及预测（2019-2030）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全球不同产品类型UI设计外包销售额及市场份额（2019-2024）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全球不同产品类型UI设计外包销售额预测（2025-2030）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中国不同产品类型UI设计外包销售额及预测（2019-2030）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中国不同产品类型UI设计外包销售额及市场份额（2019-2024）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中国不同产品类型UI设计外包销售额预测（2025-2030）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从不同应用，UI设计外包主要包括如下几个方面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市政</w:t>
      </w:r>
      <w:r>
        <w:rPr>
          <w:rFonts w:hint="eastAsia"/>
        </w:rPr>
        <w:br/>
      </w:r>
      <w:r>
        <w:rPr>
          <w:rFonts w:hint="eastAsia"/>
        </w:rPr>
        <w:t>　　　　2.1.4 医疗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全球市场不同应用UI设计外包销售额对比（2019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全球不同应用UI设计外包销售额及预测（2019-2030）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全球不同应用UI设计外包销售额及市场份额（2019-2024）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全球不同应用UI设计外包销售额预测（2025-2030）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中国不同应用UI设计外包销售额及预测（2019-2030）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中国不同应用UI设计外包销售额及市场份额（2019-2024）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中国不同应用UI设计外包销售额预测（2025-2030）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全球UI设计外包主要地区分析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全球主要地区UI设计外包市场规模分析：2019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全球主要地区UI设计外包销售额及份额（2019-2024年）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全球主要地区UI设计外包销售额及份额预测（2025-2030）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北美UI设计外包销售额及预测（2019-2030）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欧洲UI设计外包销售额及预测（2019-2030）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中国UI设计外包销售额及预测（2019-2030）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日本UI设计外包销售额及预测（2019-2030）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东南亚UI设计外包销售额及预测（2019-2030）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印度UI设计外包销售额及预测（2019-2030）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全球主要企业UI设计外包销售额及市场份额</w:t>
      </w:r>
      <w:r>
        <w:rPr>
          <w:rFonts w:hint="eastAsia"/>
        </w:rPr>
        <w:br/>
      </w:r>
      <w:r>
        <w:rPr>
          <w:rFonts w:hint="eastAsia"/>
        </w:rPr>
        <w:t>　　4.2 全球UI设计外包主要企业竞争态势</w:t>
      </w:r>
      <w:r>
        <w:rPr>
          <w:rFonts w:hint="eastAsia"/>
        </w:rPr>
        <w:br/>
      </w:r>
      <w:r>
        <w:rPr>
          <w:rFonts w:hint="eastAsia"/>
        </w:rPr>
        <w:t>　　　　4.2.1 UI设计外包行业集中度分析：2023年全球Top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全球UI设计外包第一梯队、第二梯队和第三梯队企业及市场份额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2023年全球主要厂商UI设计外包收入排名</w:t>
      </w:r>
      <w:r>
        <w:rPr>
          <w:rFonts w:hint="eastAsia"/>
        </w:rPr>
        <w:br/>
      </w:r>
      <w:r>
        <w:rPr>
          <w:rFonts w:hint="eastAsia"/>
        </w:rPr>
        <w:t>　　4.4 全球主要厂商UI设计外包总部及市场区域分布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全球主要厂商UI设计外包产品类型及应用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全球主要厂商UI设计外包商业化日期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UI设计外包全球领先企业SWOT分析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中国市场UI设计外包主要企业分析</w:t>
      </w:r>
      <w:r>
        <w:rPr>
          <w:rFonts w:hint="eastAsia"/>
        </w:rPr>
        <w:br/>
      </w:r>
      <w:r>
        <w:rPr>
          <w:rFonts w:hint="eastAsia"/>
        </w:rPr>
        <w:t>　　5.1 中国UI设计外包销售额及市场份额（2019-2024）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中国UI设计外包Top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UI设计外包产品及服务介绍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UI设计外包产品及服务介绍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UI设计外包产品及服务介绍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UI设计外包产品及服务介绍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UI设计外包产品及服务介绍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UI设计外包产品及服务介绍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UI设计外包产品及服务介绍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UI设计外包产品及服务介绍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UI设计外包产品及服务介绍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UI设计外包产品及服务介绍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UI设计外包产品及服务介绍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UI设计外包产品及服务介绍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UI设计外包产品及服务介绍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UI设计外包产品及服务介绍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UI设计外包产品及服务介绍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UI设计外包行业发展机遇及主要驱动因素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UI设计外包行业发展面临的风险</w:t>
      </w:r>
      <w:r>
        <w:rPr>
          <w:rFonts w:hint="eastAsia"/>
        </w:rPr>
        <w:br/>
      </w:r>
      <w:r>
        <w:rPr>
          <w:rFonts w:hint="eastAsia"/>
        </w:rPr>
        <w:t>　　7.3 UI设计外包行业政策分析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移动端UI设计主要企业列表</w:t>
      </w:r>
      <w:r>
        <w:rPr>
          <w:rFonts w:hint="eastAsia"/>
        </w:rPr>
        <w:br/>
      </w:r>
      <w:r>
        <w:rPr>
          <w:rFonts w:hint="eastAsia"/>
        </w:rPr>
        <w:t>　　表 2： PC端UI设计主要企业列表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全球市场不同产品类型UI设计外包销售额及增长率对比（2019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全球不同产品类型UI设计外包销售额列表（2019-2024）&amp;（百万美元）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全球不同产品类型UI设计外包销售额市场份额列表（2019-2024）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全球不同产品类型UI设计外包销售额预测（2025-2030）&amp;（百万美元）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全球不同产品类型UI设计外包销售额市场份额预测（2025-2030）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中国不同产品类型UI设计外包销售额列表（2019-2024）&amp;（百万美元）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中国不同产品类型UI设计外包销售额市场份额列表（2019-2024）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中国不同产品类型UI设计外包销售额预测（2025-2030）&amp;（百万美元）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中国不同产品类型UI设计外包销售额市场份额预测（2025-2030）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全球市场不同应用UI设计外包销售额及增长率对比（2019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全球不同应用UI设计外包销售额列表（2019-2024）&amp;（百万美元）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全球不同应用UI设计外包销售额市场份额列表（2019-2024）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全球不同应用UI设计外包销售额预测（2025-2030）&amp;（百万美元）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全球不同应用UI设计外包市场份额预测（2025-2030）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中国不同应用UI设计外包销售额列表（2019-2024）&amp;（百万美元）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中国不同应用UI设计外包销售额市场份额列表（2019-2024）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中国不同应用UI设计外包销售额预测（2025-2030）&amp;（百万美元）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中国不同应用UI设计外包销售额市场份额预测（2025-2030）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全球主要地区UI设计外包销售额：（2019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全球主要地区UI设计外包销售额列表（2019-2024年）&amp;（百万美元）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全球主要地区UI设计外包销售额及份额列表（2019-2024年）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全球主要地区UI设计外包销售额列表预测（2025-2030）&amp;（百万美元）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全球主要地区UI设计外包销售额及份额列表预测（2025-2030）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全球主要企业UI设计外包销售额（2019-2024）&amp;（百万美元）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全球主要企业UI设计外包销售额份额对比（2019-2024）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2023年全球UI设计外包主要厂商市场地位（第一梯队、第二梯队和第三梯队）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2023年全球主要厂商UI设计外包收入排名（百万美元）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全球主要厂商UI设计外包总部及市场区域分布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全球主要厂商UI设计外包产品类型及应用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全球主要厂商UI设计外包商业化日期</w:t>
      </w:r>
      <w:r>
        <w:rPr>
          <w:rFonts w:hint="eastAsia"/>
        </w:rPr>
        <w:br/>
      </w:r>
      <w:r>
        <w:rPr>
          <w:rFonts w:hint="eastAsia"/>
        </w:rPr>
        <w:t>　　表 34： 全球UI设计外包市场投资、并购等现状分析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中国主要企业UI设计外包销售额列表（2019-2024）&amp;（百万美元）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中国主要企业UI设计外包销售额份额对比（2019-2024）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UI设计外包产品及服务介绍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UI设计外包产品及服务介绍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UI设计外包产品及服务介绍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UI设计外包产品及服务介绍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UI设计外包产品及服务介绍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UI设计外包产品及服务介绍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UI设计外包产品及服务介绍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UI设计外包产品及服务介绍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UI设计外包产品及服务介绍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UI设计外包产品及服务介绍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UI设计外包产品及服务介绍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UI设计外包产品及服务介绍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UI设计外包产品及服务介绍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UI设计外包产品及服务介绍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重点企业（15）公司信息、总部、UI设计外包市场地位以及主要的竞争对手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UI设计外包产品及服务介绍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UI设计外包收入及毛利率（2019-2024）&amp;（百万美元）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UI设计外包行业发展机遇及主要驱动因素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UI设计外包行业发展面临的风险</w:t>
      </w:r>
      <w:r>
        <w:rPr>
          <w:rFonts w:hint="eastAsia"/>
        </w:rPr>
        <w:br/>
      </w:r>
      <w:r>
        <w:rPr>
          <w:rFonts w:hint="eastAsia"/>
        </w:rPr>
        <w:t>　　表 113： UI设计外包行业政策分析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UI设计外包产品图片</w:t>
      </w:r>
      <w:r>
        <w:rPr>
          <w:rFonts w:hint="eastAsia"/>
        </w:rPr>
        <w:br/>
      </w:r>
      <w:r>
        <w:rPr>
          <w:rFonts w:hint="eastAsia"/>
        </w:rPr>
        <w:t>　　图 2： 全球市场UI设计外包市场规模（销售额），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全球UI设计外包市场销售额预测：（百万美元）&amp;（2019-2030）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中国市场UI设计外包销售额及未来趋势（2019-2030）&amp;（百万美元）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移动端UI设计 产品图片</w:t>
      </w:r>
      <w:r>
        <w:rPr>
          <w:rFonts w:hint="eastAsia"/>
        </w:rPr>
        <w:br/>
      </w:r>
      <w:r>
        <w:rPr>
          <w:rFonts w:hint="eastAsia"/>
        </w:rPr>
        <w:t>　　图 6： 全球移动端UI设计规模及增长率（2019-2030）&amp;（百万美元）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PC端UI设计产品图片</w:t>
      </w:r>
      <w:r>
        <w:rPr>
          <w:rFonts w:hint="eastAsia"/>
        </w:rPr>
        <w:br/>
      </w:r>
      <w:r>
        <w:rPr>
          <w:rFonts w:hint="eastAsia"/>
        </w:rPr>
        <w:t>　　图 8： 全球PC端UI设计规模及增长率（2019-2030）&amp;（百万美元）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全球不同产品类型UI设计外包市场份额2023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全球不同产品类型UI设计外包市场份额2019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全球不同产品类型UI设计外包市场份额预测2025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中国不同产品类型UI设计外包市场份额2019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中国不同产品类型UI设计外包市场份额预测2025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个人</w:t>
      </w:r>
      <w:r>
        <w:rPr>
          <w:rFonts w:hint="eastAsia"/>
        </w:rPr>
        <w:br/>
      </w:r>
      <w:r>
        <w:rPr>
          <w:rFonts w:hint="eastAsia"/>
        </w:rPr>
        <w:t>　　图 17： 商业</w:t>
      </w:r>
      <w:r>
        <w:rPr>
          <w:rFonts w:hint="eastAsia"/>
        </w:rPr>
        <w:br/>
      </w:r>
      <w:r>
        <w:rPr>
          <w:rFonts w:hint="eastAsia"/>
        </w:rPr>
        <w:t>　　图 18： 市政</w:t>
      </w:r>
      <w:r>
        <w:rPr>
          <w:rFonts w:hint="eastAsia"/>
        </w:rPr>
        <w:br/>
      </w:r>
      <w:r>
        <w:rPr>
          <w:rFonts w:hint="eastAsia"/>
        </w:rPr>
        <w:t>　　图 19： 医疗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全球不同应用UI设计外包市场份额2023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全球不同应用UI设计外包市场份额2019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全球主要地区UI设计外包销售额市场份额（2019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北美UI设计外包销售额及预测（2019-2030）&amp;（百万美元）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欧洲UI设计外包销售额及预测（2019-2030）&amp;（百万美元）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中国UI设计外包销售额及预测（2019-2030）&amp;（百万美元）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日本UI设计外包销售额及预测（2019-2030）&amp;（百万美元）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东南亚UI设计外包销售额及预测（2019-2030）&amp;（百万美元）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印度UI设计外包销售额及预测（2019-2030）&amp;（百万美元）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2023年全球前五大厂商UI设计外包市场份额</w:t>
      </w:r>
      <w:r>
        <w:rPr>
          <w:rFonts w:hint="eastAsia"/>
        </w:rPr>
        <w:br/>
      </w:r>
      <w:r>
        <w:rPr>
          <w:rFonts w:hint="eastAsia"/>
        </w:rPr>
        <w:t>　　图 31： 2023年全球UI设计外包第一梯队、第二梯队和第三梯队厂商及市场份额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UI设计外包全球领先企业SWOT分析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2023年中国排名前三和前五UI设计外包企业市场份额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e292adf0a4248" w:history="1">
        <w:r>
          <w:rPr>
            <w:rStyle w:val="Hyperlink"/>
          </w:rPr>
          <w:t>2024-2030年全球与中国UI设计外包市场现状及前景分析报告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e292adf0a4248" w:history="1">
        <w:r>
          <w:rPr>
            <w:rStyle w:val="Hyperlink"/>
          </w:rPr>
          <w:t>https://www.20087.com/7/87/UISheJiWaiBaoHangYeXianZhuangJiQianJing.html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06a803c51438a" w:history="1">
      <w:r>
        <w:rPr>
          <w:rStyle w:val="Hyperlink"/>
        </w:rPr>
        <w:t>2024-2030年全球与中国UI设计外包市场现状及前景分析报告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UISheJiWaiBaoHangYeXianZhuangJiQianJing.html" TargetMode="External" Id="R7d8e292adf0a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UISheJiWaiBaoHangYeXianZhuangJiQianJing.html" TargetMode="External" Id="Rb0706a803c51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2024-09-27T07:24:52Z</dcterms:created>
  <dcterms:modified xsi:type="dcterms:W3CDTF">2024-09-27T08:24:52Z</dcterms:modified>
  <dc:subject>2024-2030年全球与中国UI设计外包市场现状及前景分析报告</dc:subject>
  <dc:title>2024-2030年全球与中国UI设计外包市场现状及前景分析报告</dc:title>
  <cp:keywords>2024-2030年全球与中国UI设计外包市场现状及前景分析报告</cp:keywords>
  <dc:description>2024-2030年全球与中国UI设计外包市场现状及前景分析报告</dc:description>
</cp:coreProperties>
</file>