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c856c76934a7c" w:history="1">
              <w:r>
                <w:rPr>
                  <w:rStyle w:val="Hyperlink"/>
                </w:rPr>
                <w:t>全球与中国中控矩阵系统行业发展研及市场前景预测报告（2025-2031年）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c856c76934a7c" w:history="1">
              <w:r>
                <w:rPr>
                  <w:rStyle w:val="Hyperlink"/>
                </w:rPr>
                <w:t>全球与中国中控矩阵系统行业发展研及市场前景预测报告（2025-2031年）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c856c76934a7c" w:history="1">
                <w:r>
                  <w:rPr>
                    <w:rStyle w:val="Hyperlink"/>
                  </w:rPr>
                  <w:t>https://www.20087.com/7/77/ZhongKongJuZhenXiTongHangYeQuShi.html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控矩阵系统是用于集中管理和调度多路音视频信号的关键设备，广泛应用于指挥中心、会议系统、广播电视、安防监控等领域。该系统具备信号切换、编解码、拼接显示、远程控制等功能，能够实现多终端、多平台的信息整合与协同操作。目前，主流产品采用模块化架构，支持HDMI、SDI、DVI、网络流等多种输入输出接口，并配备高性能处理器和图形引擎，以确保高清画质与实时响应能力。然而，在实际部署过程中，系统集成复杂度高、配置调试繁琐、兼容性问题突出，给用户带来一定使用门槛。此外，面对日益增长的4K/8K超高清需求，现有设备在带宽处理、图像压缩等方面仍需持续优化。</w:t>
      </w:r>
      <w:r>
        <w:rPr>
          <w:rFonts w:hint="eastAsia"/>
        </w:rPr>
        <w:br/>
      </w:r>
      <w:r>
        <w:rPr>
          <w:rFonts w:hint="eastAsia"/>
        </w:rPr>
        <w:t>　　未来，中控矩阵系统将朝着更高集成度、更强智能化、更好开放性的方向演进。一方面，随着AI芯片和边缘计算能力的提升，系统将具备自动识别信号源、动态调整画面布局、语音指令控制等智能交互功能；另一方面，借助云计算和分布式架构，系统将实现跨地域、跨平台的统一调度与资源共享，提升整体信息管理效率。此外，5G、Wi-Fi 6等高速通信技术的发展，将为无线传输提供更高稳定性与更低延迟，推动无缆化、轻量化部署模式的普及。同时，中控矩阵系统将进一步融入智慧城市、智慧交通、工业互联网等综合解决方案中，成为数字化治理的重要支撑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c856c76934a7c" w:history="1">
        <w:r>
          <w:rPr>
            <w:rStyle w:val="Hyperlink"/>
          </w:rPr>
          <w:t>全球与中国中控矩阵系统行业发展研及市场前景预测报告（2025-2031年）</w:t>
        </w:r>
      </w:hyperlink>
      <w:r>
        <w:rPr>
          <w:rFonts w:hint="eastAsia"/>
        </w:rPr>
        <w:t>》主要基于统计局、相关协会等机构的详实数据，全面分析中控矩阵系统市场规模、价格走势及需求特征，梳理中控矩阵系统产业链各环节发展现状。报告客观评估中控矩阵系统行业技术演进方向与市场格局变化，对中控矩阵系统未来发展趋势作出合理预测，并分析中控矩阵系统不同细分领域的成长空间与潜在风险。通过对中控矩阵系统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中控矩阵系统市场概述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按照不同产品类型，中控矩阵系统主要可以分为如下几个类别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全球不同产品类型中控矩阵系统销售额增长趋势2020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高清</w:t>
      </w:r>
      <w:r>
        <w:rPr>
          <w:rFonts w:hint="eastAsia"/>
        </w:rPr>
        <w:br/>
      </w:r>
      <w:r>
        <w:rPr>
          <w:rFonts w:hint="eastAsia"/>
        </w:rPr>
        <w:t>　　　　1.2.3 标清</w:t>
      </w:r>
      <w:r>
        <w:rPr>
          <w:rFonts w:hint="eastAsia"/>
        </w:rPr>
        <w:br/>
      </w:r>
      <w:r>
        <w:rPr>
          <w:rFonts w:hint="eastAsia"/>
        </w:rPr>
        <w:t>　　1.3 从不同应用，中控矩阵系统主要包括如下几个方面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全球不同应用中控矩阵系统销售额增长趋势2020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中控矩阵系统行业背景、发展历史、现状及趋势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中控矩阵系统行业目前现状分析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中控矩阵系统发展趋势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全球中控矩阵系统总体规模分析</w:t>
      </w:r>
      <w:r>
        <w:rPr>
          <w:rFonts w:hint="eastAsia"/>
        </w:rPr>
        <w:br/>
      </w:r>
      <w:r>
        <w:rPr>
          <w:rFonts w:hint="eastAsia"/>
        </w:rPr>
        <w:t>　　2.1 全球中控矩阵系统供需现状及预测（2020-2031）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全球中控矩阵系统产能、产量、产能利用率及发展趋势（2020-2031）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全球中控矩阵系统产量、需求量及发展趋势（2020-2031）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全球主要地区中控矩阵系统产量及发展趋势（2020-2031）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全球主要地区中控矩阵系统产量（2020-2025）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全球主要地区中控矩阵系统产量（2026-2031）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全球主要地区中控矩阵系统产量市场份额（2020-2031）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中国中控矩阵系统供需现状及预测（2020-2031）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中国中控矩阵系统产能、产量、产能利用率及发展趋势（2020-2031）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中国中控矩阵系统产量、市场需求量及发展趋势（2020-2031）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全球中控矩阵系统销量及销售额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全球市场中控矩阵系统销售额（2020-2031）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全球市场中控矩阵系统销量（2020-2031）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全球市场中控矩阵系统价格趋势（2020-2031）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全球中控矩阵系统主要地区分析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全球主要地区中控矩阵系统市场规模分析：2020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全球主要地区中控矩阵系统销售收入及市场份额（2020-2025年）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全球主要地区中控矩阵系统销售收入预测（2026-2031年）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全球主要地区中控矩阵系统销量分析：2020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全球主要地区中控矩阵系统销量及市场份额（2020-2025年）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全球主要地区中控矩阵系统销量及市场份额预测（2026-2031）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北美市场中控矩阵系统销量、收入及增长率（2020-2031）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欧洲市场中控矩阵系统销量、收入及增长率（2020-2031）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中国市场中控矩阵系统销量、收入及增长率（2020-2031）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日本市场中控矩阵系统销量、收入及增长率（2020-2031）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东南亚市场中控矩阵系统销量、收入及增长率（2020-2031）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印度市场中控矩阵系统销量、收入及增长率（2020-2031）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全球市场主要厂商中控矩阵系统产能市场份额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全球市场主要厂商中控矩阵系统销量（2020-2025）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全球市场主要厂商中控矩阵系统销量（2020-2025）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全球市场主要厂商中控矩阵系统销售收入（2020-2025）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全球市场主要厂商中控矩阵系统销售价格（2020-2025）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2024年全球主要生产商中控矩阵系统收入排名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中国市场主要厂商中控矩阵系统销量（2020-2025）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中国市场主要厂商中控矩阵系统销量（2020-2025）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中国市场主要厂商中控矩阵系统销售收入（2020-2025）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2024年中国主要生产商中控矩阵系统收入排名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中国市场主要厂商中控矩阵系统销售价格（2020-2025）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全球主要厂商中控矩阵系统总部及产地分布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全球主要厂商成立时间及中控矩阵系统商业化日期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全球主要厂商中控矩阵系统产品类型及应用</w:t>
      </w:r>
      <w:r>
        <w:rPr>
          <w:rFonts w:hint="eastAsia"/>
        </w:rPr>
        <w:br/>
      </w:r>
      <w:r>
        <w:rPr>
          <w:rFonts w:hint="eastAsia"/>
        </w:rPr>
        <w:t>　　4.7 中控矩阵系统行业集中度、竞争程度分析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中控矩阵系统行业集中度分析：2024年全球Top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全球中控矩阵系统第一梯队、第二梯队和第三梯队生产商（品牌）及市场份额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中控矩阵系统销量、收入、价格及毛利率（2020-2025）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中控矩阵系统销量、收入、价格及毛利率（2020-2025）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中控矩阵系统销量、收入、价格及毛利率（2020-2025）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中控矩阵系统销量、收入、价格及毛利率（2020-2025）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中控矩阵系统销量、收入、价格及毛利率（2020-2025）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中控矩阵系统销量、收入、价格及毛利率（2020-2025）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中控矩阵系统销量、收入、价格及毛利率（2020-2025）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中控矩阵系统销量、收入、价格及毛利率（2020-2025）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中控矩阵系统销量、收入、价格及毛利率（2020-2025）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中控矩阵系统销量、收入、价格及毛利率（2020-2025）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中控矩阵系统销量、收入、价格及毛利率（2020-2025）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中控矩阵系统销量、收入、价格及毛利率（2020-2025）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中控矩阵系统销量、收入、价格及毛利率（2020-2025）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中控矩阵系统销量、收入、价格及毛利率（2020-2025）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中控矩阵系统销量、收入、价格及毛利率（2020-2025）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中控矩阵系统销量、收入、价格及毛利率（2020-2025）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不同产品类型中控矩阵系统分析</w:t>
      </w:r>
      <w:r>
        <w:rPr>
          <w:rFonts w:hint="eastAsia"/>
        </w:rPr>
        <w:br/>
      </w:r>
      <w:r>
        <w:rPr>
          <w:rFonts w:hint="eastAsia"/>
        </w:rPr>
        <w:t>　　6.1 全球不同产品类型中控矩阵系统销量（2020-2031）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全球不同产品类型中控矩阵系统销量及市场份额（2020-2025）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全球不同产品类型中控矩阵系统销量预测（2026-2031）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全球不同产品类型中控矩阵系统收入（2020-2031）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全球不同产品类型中控矩阵系统收入及市场份额（2020-2025）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全球不同产品类型中控矩阵系统收入预测（2026-2031）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全球不同产品类型中控矩阵系统价格走势（2020-2031）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不同应用中控矩阵系统分析</w:t>
      </w:r>
      <w:r>
        <w:rPr>
          <w:rFonts w:hint="eastAsia"/>
        </w:rPr>
        <w:br/>
      </w:r>
      <w:r>
        <w:rPr>
          <w:rFonts w:hint="eastAsia"/>
        </w:rPr>
        <w:t>　　7.1 全球不同应用中控矩阵系统销量（2020-2031）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全球不同应用中控矩阵系统销量及市场份额（2020-2025）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全球不同应用中控矩阵系统销量预测（2026-2031）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全球不同应用中控矩阵系统收入（2020-2031）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全球不同应用中控矩阵系统收入及市场份额（2020-2025）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全球不同应用中控矩阵系统收入预测（2026-2031）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全球不同应用中控矩阵系统价格走势（2020-2031）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中控矩阵系统产业链分析</w:t>
      </w:r>
      <w:r>
        <w:rPr>
          <w:rFonts w:hint="eastAsia"/>
        </w:rPr>
        <w:br/>
      </w:r>
      <w:r>
        <w:rPr>
          <w:rFonts w:hint="eastAsia"/>
        </w:rPr>
        <w:t>　　8.2 中控矩阵系统工艺制造技术分析</w:t>
      </w:r>
      <w:r>
        <w:rPr>
          <w:rFonts w:hint="eastAsia"/>
        </w:rPr>
        <w:br/>
      </w:r>
      <w:r>
        <w:rPr>
          <w:rFonts w:hint="eastAsia"/>
        </w:rPr>
        <w:t>　　8.3 中控矩阵系统产业上游供应分析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中控矩阵系统下游客户分析</w:t>
      </w:r>
      <w:r>
        <w:rPr>
          <w:rFonts w:hint="eastAsia"/>
        </w:rPr>
        <w:br/>
      </w:r>
      <w:r>
        <w:rPr>
          <w:rFonts w:hint="eastAsia"/>
        </w:rPr>
        <w:t>　　8.5 中控矩阵系统销售渠道分析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中控矩阵系统行业发展机遇及主要驱动因素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中控矩阵系统行业发展面临的风险</w:t>
      </w:r>
      <w:r>
        <w:rPr>
          <w:rFonts w:hint="eastAsia"/>
        </w:rPr>
        <w:br/>
      </w:r>
      <w:r>
        <w:rPr>
          <w:rFonts w:hint="eastAsia"/>
        </w:rPr>
        <w:t>　　9.3 中控矩阵系统行业政策分析</w:t>
      </w:r>
      <w:r>
        <w:rPr>
          <w:rFonts w:hint="eastAsia"/>
        </w:rPr>
        <w:br/>
      </w:r>
      <w:r>
        <w:rPr>
          <w:rFonts w:hint="eastAsia"/>
        </w:rPr>
        <w:t>　　9.4 中控矩阵系统中国企业SWOT分析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全球不同产品类型中控矩阵系统销售额增长（CAGR）趋势2020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中控矩阵系统行业目前发展现状</w:t>
      </w:r>
      <w:r>
        <w:rPr>
          <w:rFonts w:hint="eastAsia"/>
        </w:rPr>
        <w:br/>
      </w:r>
      <w:r>
        <w:rPr>
          <w:rFonts w:hint="eastAsia"/>
        </w:rPr>
        <w:t>　　表 4： 中控矩阵系统发展趋势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全球主要地区中控矩阵系统产量增速（CAGR）：（2020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全球主要地区中控矩阵系统产量（2020-2025）&amp;（千台）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全球主要地区中控矩阵系统产量（2026-2031）&amp;（千台）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全球主要地区中控矩阵系统产量市场份额（2020-2025）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全球主要地区中控矩阵系统产量（2026-2031）&amp;（千台）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全球主要地区中控矩阵系统销售收入增速：（2020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全球主要地区中控矩阵系统销售收入（2020-2025）&amp;（百万美元）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全球主要地区中控矩阵系统销售收入市场份额（2020-2025）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全球主要地区中控矩阵系统收入（2026-2031）&amp;（百万美元）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全球主要地区中控矩阵系统收入市场份额（2026-2031）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全球主要地区中控矩阵系统销量（千台）：2020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全球主要地区中控矩阵系统销量（2020-2025）&amp;（千台）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全球主要地区中控矩阵系统销量市场份额（2020-2025）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全球主要地区中控矩阵系统销量（2026-2031）&amp;（千台）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全球主要地区中控矩阵系统销量份额（2026-2031）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全球市场主要厂商中控矩阵系统产能（2024-2025）&amp;（千台）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全球市场主要厂商中控矩阵系统销量（2020-2025）&amp;（千台）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全球市场主要厂商中控矩阵系统销量市场份额（2020-2025）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全球市场主要厂商中控矩阵系统销售收入（2020-2025）&amp;（百万美元）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全球市场主要厂商中控矩阵系统销售收入市场份额（2020-2025）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全球市场主要厂商中控矩阵系统销售价格（2020-2025）&amp;（美元/台）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2024年全球主要生产商中控矩阵系统收入排名（百万美元）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中国市场主要厂商中控矩阵系统销量（2020-2025）&amp;（千台）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中国市场主要厂商中控矩阵系统销量市场份额（2020-2025）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中国市场主要厂商中控矩阵系统销售收入（2020-2025）&amp;（百万美元）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中国市场主要厂商中控矩阵系统销售收入市场份额（2020-2025）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2024年中国主要生产商中控矩阵系统收入排名（百万美元）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中国市场主要厂商中控矩阵系统销售价格（2020-2025）&amp;（美元/台）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全球主要厂商中控矩阵系统总部及产地分布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全球主要厂商成立时间及中控矩阵系统商业化日期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全球主要厂商中控矩阵系统产品类型及应用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2024年全球中控矩阵系统主要厂商市场地位（第一梯队、第二梯队和第三梯队）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全球中控矩阵系统市场投资、并购等现状分析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中控矩阵系统销量（千台）、收入（百万美元）、价格（美元/台）及毛利率（2020-2025）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中控矩阵系统销量（千台）、收入（百万美元）、价格（美元/台）及毛利率（2020-2025）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中控矩阵系统销量（千台）、收入（百万美元）、价格（美元/台）及毛利率（2020-2025）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中控矩阵系统销量（千台）、收入（百万美元）、价格（美元/台）及毛利率（2020-2025）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中控矩阵系统销量（千台）、收入（百万美元）、价格（美元/台）及毛利率（2020-2025）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中控矩阵系统销量（千台）、收入（百万美元）、价格（美元/台）及毛利率（2020-2025）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中控矩阵系统销量（千台）、收入（百万美元）、价格（美元/台）及毛利率（2020-2025）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中控矩阵系统销量（千台）、收入（百万美元）、价格（美元/台）及毛利率（2020-2025）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中控矩阵系统销量（千台）、收入（百万美元）、价格（美元/台）及毛利率（2020-2025）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中控矩阵系统销量（千台）、收入（百万美元）、价格（美元/台）及毛利率（2020-2025）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中控矩阵系统销量（千台）、收入（百万美元）、价格（美元/台）及毛利率（2020-2025）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中控矩阵系统销量（千台）、收入（百万美元）、价格（美元/台）及毛利率（2020-2025）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中控矩阵系统销量（千台）、收入（百万美元）、价格（美元/台）及毛利率（2020-2025）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中控矩阵系统销量（千台）、收入（百万美元）、价格（美元/台）及毛利率（2020-2025）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中控矩阵系统销量（千台）、收入（百万美元）、价格（美元/台）及毛利率（2020-2025）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中控矩阵系统生产基地、销售区域、竞争对手及市场地位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中控矩阵系统产品规格、参数及市场应用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中控矩阵系统销量（千台）、收入（百万美元）、价格（美元/台）及毛利率（2020-2025）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全球不同产品类型中控矩阵系统销量（2020-2025年）&amp;（千台）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全球不同产品类型中控矩阵系统销量市场份额（2020-2025）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全球不同产品类型中控矩阵系统销量预测（2026-2031）&amp;（千台）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全球市场不同产品类型中控矩阵系统销量市场份额预测（2026-2031）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全球不同产品类型中控矩阵系统收入（2020-2025年）&amp;（百万美元）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全球不同产品类型中控矩阵系统收入市场份额（2020-2025）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全球不同产品类型中控矩阵系统收入预测（2026-2031）&amp;（百万美元）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全球不同产品类型中控矩阵系统收入市场份额预测（2026-2031）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全球不同应用中控矩阵系统销量（2020-2025年）&amp;（千台）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全球不同应用中控矩阵系统销量市场份额（2020-2025）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全球不同应用中控矩阵系统销量预测（2026-2031）&amp;（千台）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全球市场不同应用中控矩阵系统销量市场份额预测（2026-2031）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全球不同应用中控矩阵系统收入（2020-2025年）&amp;（百万美元）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全球不同应用中控矩阵系统收入市场份额（2020-2025）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全球不同应用中控矩阵系统收入预测（2026-2031）&amp;（百万美元）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全球不同应用中控矩阵系统收入市场份额预测（2026-2031）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中控矩阵系统上游原料供应商及联系方式列表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中控矩阵系统典型客户列表</w:t>
      </w:r>
      <w:r>
        <w:rPr>
          <w:rFonts w:hint="eastAsia"/>
        </w:rPr>
        <w:br/>
      </w:r>
      <w:r>
        <w:rPr>
          <w:rFonts w:hint="eastAsia"/>
        </w:rPr>
        <w:t>　　表 136： 中控矩阵系统主要销售模式及销售渠道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中控矩阵系统行业发展机遇及主要驱动因素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中控矩阵系统行业发展面临的风险</w:t>
      </w:r>
      <w:r>
        <w:rPr>
          <w:rFonts w:hint="eastAsia"/>
        </w:rPr>
        <w:br/>
      </w:r>
      <w:r>
        <w:rPr>
          <w:rFonts w:hint="eastAsia"/>
        </w:rPr>
        <w:t>　　表 139： 中控矩阵系统行业政策分析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中控矩阵系统产品图片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全球不同产品类型中控矩阵系统销售额2020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全球不同产品类型中控矩阵系统市场份额2024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高清产品图片</w:t>
      </w:r>
      <w:r>
        <w:rPr>
          <w:rFonts w:hint="eastAsia"/>
        </w:rPr>
        <w:br/>
      </w:r>
      <w:r>
        <w:rPr>
          <w:rFonts w:hint="eastAsia"/>
        </w:rPr>
        <w:t>　　图 5： 标清产品图片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全球不同应用中控矩阵系统市场份额2024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企业</w:t>
      </w:r>
      <w:r>
        <w:rPr>
          <w:rFonts w:hint="eastAsia"/>
        </w:rPr>
        <w:br/>
      </w:r>
      <w:r>
        <w:rPr>
          <w:rFonts w:hint="eastAsia"/>
        </w:rPr>
        <w:t>　　图 9： 政府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全球中控矩阵系统产能、产量、产能利用率及发展趋势（2020-2031）&amp;（千台）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全球中控矩阵系统产量、需求量及发展趋势（2020-2031）&amp;（千台）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全球主要地区中控矩阵系统产量（2020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全球主要地区中控矩阵系统产量市场份额（2020-2031）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中国中控矩阵系统产能、产量、产能利用率及发展趋势（2020-2031）&amp;（千台）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中国中控矩阵系统产量、市场需求量及发展趋势（2020-2031）&amp;（千台）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全球中控矩阵系统市场销售额及增长率：（2020-2031）&amp;（百万美元）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全球市场中控矩阵系统市场规模：2020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全球市场中控矩阵系统销量及增长率（2020-2031）&amp;（千台）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全球市场中控矩阵系统价格趋势（2020-2031）&amp;（美元/台）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全球主要地区中控矩阵系统销售收入（2020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全球主要地区中控矩阵系统销售收入市场份额（2020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北美市场中控矩阵系统销量及增长率（2020-2031）&amp;（千台）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北美市场中控矩阵系统收入及增长率（2020-2031）&amp;（百万美元）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欧洲市场中控矩阵系统销量及增长率（2020-2031）&amp;（千台）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欧洲市场中控矩阵系统收入及增长率（2020-2031）&amp;（百万美元）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中国市场中控矩阵系统销量及增长率（2020-2031）&amp;（千台）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中国市场中控矩阵系统收入及增长率（2020-2031）&amp;（百万美元）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日本市场中控矩阵系统销量及增长率（2020-2031）&amp;（千台）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日本市场中控矩阵系统收入及增长率（2020-2031）&amp;（百万美元）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东南亚市场中控矩阵系统销量及增长率（2020-2031）&amp;（千台）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东南亚市场中控矩阵系统收入及增长率（2020-2031）&amp;（百万美元）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印度市场中控矩阵系统销量及增长率（2020-2031）&amp;（千台）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印度市场中控矩阵系统收入及增长率（2020-2031）&amp;（百万美元）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2024年全球市场主要厂商中控矩阵系统销量市场份额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2024年全球市场主要厂商中控矩阵系统收入市场份额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2024年中国市场主要厂商中控矩阵系统销量市场份额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2024年中国市场主要厂商中控矩阵系统收入市场份额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2024年全球前五大生产商中控矩阵系统市场份额</w:t>
      </w:r>
      <w:r>
        <w:rPr>
          <w:rFonts w:hint="eastAsia"/>
        </w:rPr>
        <w:br/>
      </w:r>
      <w:r>
        <w:rPr>
          <w:rFonts w:hint="eastAsia"/>
        </w:rPr>
        <w:t>　　图 40： 2024年全球中控矩阵系统第一梯队、第二梯队和第三梯队厂商及市场份额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全球不同产品类型中控矩阵系统价格走势（2020-2031）&amp;（美元/台）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全球不同应用中控矩阵系统价格走势（2020-2031）&amp;（美元/台）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中控矩阵系统产业链</w:t>
      </w:r>
      <w:r>
        <w:rPr>
          <w:rFonts w:hint="eastAsia"/>
        </w:rPr>
        <w:br/>
      </w:r>
      <w:r>
        <w:rPr>
          <w:rFonts w:hint="eastAsia"/>
        </w:rPr>
        <w:t>　　图 44： 中控矩阵系统中国企业SWOT分析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c856c76934a7c" w:history="1">
        <w:r>
          <w:rPr>
            <w:rStyle w:val="Hyperlink"/>
          </w:rPr>
          <w:t>全球与中国中控矩阵系统行业发展研及市场前景预测报告（2025-2031年）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c856c76934a7c" w:history="1">
        <w:r>
          <w:rPr>
            <w:rStyle w:val="Hyperlink"/>
          </w:rPr>
          <w:t>https://www.20087.com/7/77/ZhongKongJuZhenXiTongHangYeQuShi.html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热点：矩阵和中控的区别、中控矩阵系统有哪些、矩阵汽车、中控矩阵系统的特点、系统生成矩阵怎么求、中控矩阵系统解决方案、中控先进控制、中控矩阵系统怎么做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32d7b79254bd8" w:history="1">
      <w:r>
        <w:rPr>
          <w:rStyle w:val="Hyperlink"/>
        </w:rPr>
        <w:t>全球与中国中控矩阵系统行业发展研及市场前景预测报告（2025-2031年）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ongKongJuZhenXiTongHangYeQuShi.html" TargetMode="External" Id="R7e7c856c7693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ongKongJuZhenXiTongHangYeQuShi.html" TargetMode="External" Id="R28932d7b7925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2025-02-25T02:39:12Z</dcterms:created>
  <dcterms:modified xsi:type="dcterms:W3CDTF">2025-02-25T03:39:12Z</dcterms:modified>
  <dc:subject>全球与中国中控矩阵系统行业发展研及市场前景预测报告（2025-2031年）</dc:subject>
  <dc:title>全球与中国中控矩阵系统行业发展研及市场前景预测报告（2025-2031年）</dc:title>
  <cp:keywords>全球与中国中控矩阵系统行业发展研及市场前景预测报告（2025-2031年）</cp:keywords>
  <dc:description>全球与中国中控矩阵系统行业发展研及市场前景预测报告（2025-2031年）</dc:description>
</cp:coreProperties>
</file>