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cc48b76314995" w:history="1">
              <w:r>
                <w:rPr>
                  <w:rStyle w:val="Hyperlink"/>
                </w:rPr>
                <w:t>2025-2031年中国数字经济市场现状深度调研与发展趋势预测报告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cc48b76314995" w:history="1">
              <w:r>
                <w:rPr>
                  <w:rStyle w:val="Hyperlink"/>
                </w:rPr>
                <w:t>2025-2031年中国数字经济市场现状深度调研与发展趋势预测报告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cc48b76314995" w:history="1">
                <w:r>
                  <w:rPr>
                    <w:rStyle w:val="Hyperlink"/>
                  </w:rPr>
                  <w:t>https://www.20087.com/7/27/ShuZiJingJiFaZhanQuShiFenXi.html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经济是全球经济的重要驱动力，近年来在全球范围内展现了强劲的增长态势。电子商务、金融科技、云计算和大数据分析等领域的创新，推动了传统产业的数字化转型，创造了新的商业模式和就业机会。同时，政策支持和基础设施投资为数字经济的持续发展奠定了坚实基础。</w:t>
      </w:r>
      <w:r>
        <w:rPr>
          <w:rFonts w:hint="eastAsia"/>
        </w:rPr>
        <w:br/>
      </w:r>
      <w:r>
        <w:rPr>
          <w:rFonts w:hint="eastAsia"/>
        </w:rPr>
        <w:t>　　未来，数字经济将更加注重数据驱动和跨界融合。数据将成为企业决策和创新的关键资产，推动精准营销、个性化服务和智能生产。同时，跨行业合作，如科技与医疗、教育与娱乐的融合，将创造全新的市场空间和用户价值。此外，面对数据安全和隐私保护的挑战，建立可信的数字治理体系，保障数据的合法合规使用，将成为数字经济健康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cc48b76314995" w:history="1">
        <w:r>
          <w:rPr>
            <w:rStyle w:val="Hyperlink"/>
          </w:rPr>
          <w:t>2025-2031年中国数字经济市场现状深度调研与发展趋势预测报告</w:t>
        </w:r>
      </w:hyperlink>
      <w:r>
        <w:rPr>
          <w:rFonts w:hint="eastAsia"/>
        </w:rPr>
        <w:t>》基于国家统计局及相关协会的权威数据，系统研究了数字经济行业的市场需求、市场规模及产业链现状，分析了数字经济价格波动、细分市场动态及重点企业的经营表现，科学预测了数字经济市场前景与发展趋势，揭示了潜在需求与投资机会，同时指出了数字经济行业可能面临的风险。通过对数字经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2025年全球数字经济发展概况</w:t>
      </w:r>
      <w:r>
        <w:rPr>
          <w:rFonts w:hint="eastAsia"/>
        </w:rPr>
        <w:br/>
      </w:r>
      <w:r>
        <w:rPr>
          <w:rFonts w:hint="eastAsia"/>
        </w:rPr>
        <w:t>　　（一） 规模与结构</w:t>
      </w:r>
      <w:r>
        <w:rPr>
          <w:rFonts w:hint="eastAsia"/>
        </w:rPr>
        <w:br/>
      </w:r>
      <w:r>
        <w:rPr>
          <w:rFonts w:hint="eastAsia"/>
        </w:rPr>
        <w:t>　　（二） 发展特点</w:t>
      </w:r>
      <w:r>
        <w:rPr>
          <w:rFonts w:hint="eastAsia"/>
        </w:rPr>
        <w:br/>
      </w:r>
      <w:r>
        <w:rPr>
          <w:rFonts w:hint="eastAsia"/>
        </w:rPr>
        <w:t>　　（三） 主要国家和地区</w:t>
      </w:r>
      <w:r>
        <w:rPr>
          <w:rFonts w:hint="eastAsia"/>
        </w:rPr>
        <w:br/>
      </w:r>
      <w:r>
        <w:rPr>
          <w:rFonts w:hint="eastAsia"/>
        </w:rPr>
        <w:t>　　第二章 2025年中国数字经济发展概况</w:t>
      </w:r>
      <w:r>
        <w:rPr>
          <w:rFonts w:hint="eastAsia"/>
        </w:rPr>
        <w:br/>
      </w:r>
      <w:r>
        <w:rPr>
          <w:rFonts w:hint="eastAsia"/>
        </w:rPr>
        <w:t>　　（一） 基础与环境</w:t>
      </w:r>
      <w:r>
        <w:rPr>
          <w:rFonts w:hint="eastAsia"/>
        </w:rPr>
        <w:br/>
      </w:r>
      <w:r>
        <w:rPr>
          <w:rFonts w:hint="eastAsia"/>
        </w:rPr>
        <w:t>　　（二） 规模与增长</w:t>
      </w:r>
      <w:r>
        <w:rPr>
          <w:rFonts w:hint="eastAsia"/>
        </w:rPr>
        <w:br/>
      </w:r>
      <w:r>
        <w:rPr>
          <w:rFonts w:hint="eastAsia"/>
        </w:rPr>
        <w:t>　　（三） 阶段与特点</w:t>
      </w:r>
      <w:r>
        <w:rPr>
          <w:rFonts w:hint="eastAsia"/>
        </w:rPr>
        <w:br/>
      </w:r>
      <w:r>
        <w:rPr>
          <w:rFonts w:hint="eastAsia"/>
        </w:rPr>
        <w:t>　　（四） 主要类型</w:t>
      </w:r>
      <w:r>
        <w:rPr>
          <w:rFonts w:hint="eastAsia"/>
        </w:rPr>
        <w:br/>
      </w:r>
      <w:r>
        <w:rPr>
          <w:rFonts w:hint="eastAsia"/>
        </w:rPr>
        <w:t>　　1、基础型数字经济</w:t>
      </w:r>
      <w:r>
        <w:rPr>
          <w:rFonts w:hint="eastAsia"/>
        </w:rPr>
        <w:br/>
      </w:r>
      <w:r>
        <w:rPr>
          <w:rFonts w:hint="eastAsia"/>
        </w:rPr>
        <w:t>　　2、资源型数字经济</w:t>
      </w:r>
      <w:r>
        <w:rPr>
          <w:rFonts w:hint="eastAsia"/>
        </w:rPr>
        <w:br/>
      </w:r>
      <w:r>
        <w:rPr>
          <w:rFonts w:hint="eastAsia"/>
        </w:rPr>
        <w:t>　　3、技术型数字经济</w:t>
      </w:r>
      <w:r>
        <w:rPr>
          <w:rFonts w:hint="eastAsia"/>
        </w:rPr>
        <w:br/>
      </w:r>
      <w:r>
        <w:rPr>
          <w:rFonts w:hint="eastAsia"/>
        </w:rPr>
        <w:t>　　4、融合型数字经济</w:t>
      </w:r>
      <w:r>
        <w:rPr>
          <w:rFonts w:hint="eastAsia"/>
        </w:rPr>
        <w:br/>
      </w:r>
      <w:r>
        <w:rPr>
          <w:rFonts w:hint="eastAsia"/>
        </w:rPr>
        <w:t>　　5、服务型数字经济</w:t>
      </w:r>
      <w:r>
        <w:rPr>
          <w:rFonts w:hint="eastAsia"/>
        </w:rPr>
        <w:br/>
      </w:r>
      <w:r>
        <w:rPr>
          <w:rFonts w:hint="eastAsia"/>
        </w:rPr>
        <w:t>　　第三章 2025年中国数字经济竞争分析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区域竞争格局</w:t>
      </w:r>
      <w:r>
        <w:rPr>
          <w:rFonts w:hint="eastAsia"/>
        </w:rPr>
        <w:br/>
      </w:r>
      <w:r>
        <w:rPr>
          <w:rFonts w:hint="eastAsia"/>
        </w:rPr>
        <w:t>　　第四章 2025-2031年中国数字经济未来展望</w:t>
      </w:r>
      <w:r>
        <w:rPr>
          <w:rFonts w:hint="eastAsia"/>
        </w:rPr>
        <w:br/>
      </w:r>
      <w:r>
        <w:rPr>
          <w:rFonts w:hint="eastAsia"/>
        </w:rPr>
        <w:t>　　（一） 发展预测</w:t>
      </w:r>
      <w:r>
        <w:rPr>
          <w:rFonts w:hint="eastAsia"/>
        </w:rPr>
        <w:br/>
      </w:r>
      <w:r>
        <w:rPr>
          <w:rFonts w:hint="eastAsia"/>
        </w:rPr>
        <w:t>　　1、规模预测</w:t>
      </w:r>
      <w:r>
        <w:rPr>
          <w:rFonts w:hint="eastAsia"/>
        </w:rPr>
        <w:br/>
      </w:r>
      <w:r>
        <w:rPr>
          <w:rFonts w:hint="eastAsia"/>
        </w:rPr>
        <w:t>　　2、结构预测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第五章 中智:林 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2020-2025年主要国家GDP规模与增速</w:t>
      </w:r>
      <w:r>
        <w:rPr>
          <w:rFonts w:hint="eastAsia"/>
        </w:rPr>
        <w:br/>
      </w:r>
      <w:r>
        <w:rPr>
          <w:rFonts w:hint="eastAsia"/>
        </w:rPr>
        <w:t>　　2020-2025年全球互联网用户数规模</w:t>
      </w:r>
      <w:r>
        <w:rPr>
          <w:rFonts w:hint="eastAsia"/>
        </w:rPr>
        <w:br/>
      </w:r>
      <w:r>
        <w:rPr>
          <w:rFonts w:hint="eastAsia"/>
        </w:rPr>
        <w:t>　　2025-2031年全球数据量增长</w:t>
      </w:r>
      <w:r>
        <w:rPr>
          <w:rFonts w:hint="eastAsia"/>
        </w:rPr>
        <w:br/>
      </w:r>
      <w:r>
        <w:rPr>
          <w:rFonts w:hint="eastAsia"/>
        </w:rPr>
        <w:t>　　2025-2031年全球可联网设备或物件的数量与增速</w:t>
      </w:r>
      <w:r>
        <w:rPr>
          <w:rFonts w:hint="eastAsia"/>
        </w:rPr>
        <w:br/>
      </w:r>
      <w:r>
        <w:rPr>
          <w:rFonts w:hint="eastAsia"/>
        </w:rPr>
        <w:t>　　2020-2025年中国光缆线路长度</w:t>
      </w:r>
      <w:r>
        <w:rPr>
          <w:rFonts w:hint="eastAsia"/>
        </w:rPr>
        <w:br/>
      </w:r>
      <w:r>
        <w:rPr>
          <w:rFonts w:hint="eastAsia"/>
        </w:rPr>
        <w:t>　　2020-2025年中国互联网网站与网页数量</w:t>
      </w:r>
      <w:r>
        <w:rPr>
          <w:rFonts w:hint="eastAsia"/>
        </w:rPr>
        <w:br/>
      </w:r>
      <w:r>
        <w:rPr>
          <w:rFonts w:hint="eastAsia"/>
        </w:rPr>
        <w:t>　　2020-2025年中国国际互联网出口带宽</w:t>
      </w:r>
      <w:r>
        <w:rPr>
          <w:rFonts w:hint="eastAsia"/>
        </w:rPr>
        <w:br/>
      </w:r>
      <w:r>
        <w:rPr>
          <w:rFonts w:hint="eastAsia"/>
        </w:rPr>
        <w:t>　　2020-2025年中国互联网宽带接入端口数量</w:t>
      </w:r>
      <w:r>
        <w:rPr>
          <w:rFonts w:hint="eastAsia"/>
        </w:rPr>
        <w:br/>
      </w:r>
      <w:r>
        <w:rPr>
          <w:rFonts w:hint="eastAsia"/>
        </w:rPr>
        <w:t>　　2020-2025年中国研究与试验发展基础研究经费支出（亿元）</w:t>
      </w:r>
      <w:r>
        <w:rPr>
          <w:rFonts w:hint="eastAsia"/>
        </w:rPr>
        <w:br/>
      </w:r>
      <w:r>
        <w:rPr>
          <w:rFonts w:hint="eastAsia"/>
        </w:rPr>
        <w:t>　　2020-2025年中国研究与试验发展应用研究经费支出（亿元）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cc48b76314995" w:history="1">
        <w:r>
          <w:rPr>
            <w:rStyle w:val="Hyperlink"/>
          </w:rPr>
          <w:t>2025-2031年中国数字经济市场现状深度调研与发展趋势预测报告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cc48b76314995" w:history="1">
        <w:r>
          <w:rPr>
            <w:rStyle w:val="Hyperlink"/>
          </w:rPr>
          <w:t>https://www.20087.com/7/27/ShuZiJingJiFaZhanQuShiFenXi.html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经济发展现状及趋势、数字经济包括哪些行业、数字经济发展论文1500字、数字经济怎么赚钱、数字经济的就业前景和方向、数字经济股票龙头有哪些、对数字经济的个人看法、数字经济名词解释、数字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8d9ce712c4f0c" w:history="1">
      <w:r>
        <w:rPr>
          <w:rStyle w:val="Hyperlink"/>
        </w:rPr>
        <w:t>2025-2031年中国数字经济市场现状深度调研与发展趋势预测报告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uZiJingJiFaZhanQuShiFenXi.html" TargetMode="External" Id="R7cccc48b7631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uZiJingJiFaZhanQuShiFenXi.html" TargetMode="External" Id="R3e88d9ce712c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2025-01-13T06:40:00Z</dcterms:created>
  <dcterms:modified xsi:type="dcterms:W3CDTF">2025-01-13T07:40:00Z</dcterms:modified>
  <dc:subject>2025-2031年中国数字经济市场现状深度调研与发展趋势预测报告</dc:subject>
  <dc:title>2025-2031年中国数字经济市场现状深度调研与发展趋势预测报告</dc:title>
  <cp:keywords>2025-2031年中国数字经济市场现状深度调研与发展趋势预测报告</cp:keywords>
  <dc:description>2025-2031年中国数字经济市场现状深度调研与发展趋势预测报告</dc:description>
</cp:coreProperties>
</file>