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91b0c73604e69" w:history="1">
              <w:r>
                <w:rPr>
                  <w:rStyle w:val="Hyperlink"/>
                </w:rPr>
                <w:t>2026-2032年中国民用天线市场调查研究及前景趋势分析报告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91b0c73604e69" w:history="1">
              <w:r>
                <w:rPr>
                  <w:rStyle w:val="Hyperlink"/>
                </w:rPr>
                <w:t>2026-2032年中国民用天线市场调查研究及前景趋势分析报告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91b0c73604e69" w:history="1">
                <w:r>
                  <w:rPr>
                    <w:rStyle w:val="Hyperlink"/>
                  </w:rPr>
                  <w:t>https://www.20087.com/7/87/MinYongTianXianDeQianJingQuShi.html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民用天线是接收或发射无线电信号的终端设备，广泛应用于家庭宽带（Wi-Fi 6/7路由器）、卫星电视、FM广播、物联网网关及应急通信场景。主流产品包括全向鞭状天线、定向抛物面天线、PCB贴片天线及MIMO阵列，强调频段覆盖宽（Sub-1GHz至6GHz）、增益稳定、驻波比低（&lt;1.5:1）及环境耐候性。在千兆宽带普及与智能家居互联需求推动下，对多频共存能力、小型化及与建筑美学融合提出更高要求。现代高端天线普遍采用低剖面设计、环保涂层及IP65防护等级。然而，城市密集环境中多径干扰严重、用户自行安装角度偏差大，以及5G毫米波穿透损耗高导致覆盖受限等问题，仍是用户体验优化的主要障碍。</w:t>
      </w:r>
      <w:r>
        <w:rPr>
          <w:rFonts w:hint="eastAsia"/>
        </w:rPr>
        <w:br/>
      </w:r>
      <w:r>
        <w:rPr>
          <w:rFonts w:hint="eastAsia"/>
        </w:rPr>
        <w:t>　　未来，民用天线将聚焦于智能波束成形、材料创新与建筑一体化三大方向。市场调研网指出，一方面，有源相控阵（AESA）技术将使家用路由器具备动态追踪用户位置的能力；另一方面，透明天线薄膜可嵌入窗户或墙面，实现“隐形部署”。在可持续层面，可回收复合材料与无铅焊接工艺将强化环保属性。此外，Matter协议将推动天线与智能家居生态深度协同。长远来看，该设备将从信号收发器升级为智慧人居环境中自适应、高可靠、高融合的无线感知与连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91b0c73604e69" w:history="1">
        <w:r>
          <w:rPr>
            <w:rStyle w:val="Hyperlink"/>
          </w:rPr>
          <w:t>2026-2032年中国民用天线市场调查研究及前景趋势分析报告</w:t>
        </w:r>
      </w:hyperlink>
      <w:r>
        <w:rPr>
          <w:rFonts w:hint="eastAsia"/>
        </w:rPr>
        <w:t>》基于多年民用天线行业研究积累，结合当前市场发展现状，依托国家权威数据资源和长期市场监测数据库，对民用天线行业进行了全面调研与分析。报告详细阐述了民用天线市场规模、市场前景、发展趋势、技术现状及未来方向，重点分析了行业内主要企业的竞争格局，并通过SWOT分析揭示了民用天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e91b0c73604e69" w:history="1">
        <w:r>
          <w:rPr>
            <w:rStyle w:val="Hyperlink"/>
          </w:rPr>
          <w:t>2026-2032年中国民用天线市场调查研究及前景趋势分析报告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》为投资者提供了准确的市场现状解读，帮助预判行业前景，挖掘投资价值，同时从投资策略和营销策略等角度提出实用建议，助力投资者在民用天线行业中把握机遇、规避风险。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按照不同产品类型，民用天线主要可以分为如下几个类别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中国不同产品类型民用天线增长趋势2021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鞭</w:t>
      </w:r>
      <w:r>
        <w:rPr>
          <w:rFonts w:hint="eastAsia"/>
        </w:rPr>
        <w:br/>
      </w:r>
      <w:r>
        <w:rPr>
          <w:rFonts w:hint="eastAsia"/>
        </w:rPr>
        <w:t>　　　　1.2.4 基站</w:t>
      </w:r>
      <w:r>
        <w:rPr>
          <w:rFonts w:hint="eastAsia"/>
        </w:rPr>
        <w:br/>
      </w:r>
      <w:r>
        <w:rPr>
          <w:rFonts w:hint="eastAsia"/>
        </w:rPr>
        <w:t>　　1.3 从不同应用，民用天线主要包括如下几个方面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中国不同应用民用天线增长趋势2021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雷达</w:t>
      </w:r>
      <w:r>
        <w:rPr>
          <w:rFonts w:hint="eastAsia"/>
        </w:rPr>
        <w:br/>
      </w:r>
      <w:r>
        <w:rPr>
          <w:rFonts w:hint="eastAsia"/>
        </w:rPr>
        <w:t>　　　　1.3.5 飞机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中国民用天线发展现状及未来趋势（2021-2032）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中国市场民用天线收入及增长率（2021-2032）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中国市场民用天线销量及增长率（2021-2032）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中国市场主要民用天线厂商分析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中国市场主要厂商民用天线销量及市场占有率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中国市场主要厂商民用天线销量（2021-2026）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中国市场主要厂商民用天线收入及市场占有率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中国市场主要厂商民用天线收入（2021-2026）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中国市场主要厂商民用天线收入市场份额（2021-2026）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2025年中国市场主要厂商民用天线收入排名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中国市场主要厂商民用天线价格（2021-2026）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中国市场主要厂商民用天线总部及产地分布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中国市场主要厂商成立时间及民用天线商业化日期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中国市场主要厂商民用天线产品类型及应用</w:t>
      </w:r>
      <w:r>
        <w:rPr>
          <w:rFonts w:hint="eastAsia"/>
        </w:rPr>
        <w:br/>
      </w:r>
      <w:r>
        <w:rPr>
          <w:rFonts w:hint="eastAsia"/>
        </w:rPr>
        <w:t>　　2.7 民用天线行业集中度、竞争程度分析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民用天线行业集中度分析：2025年中国Top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中国市场民用天线第一梯队、第二梯队和第三梯队厂商（品牌）及2025年市场份额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不同产品类型民用天线分析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中国市场不同产品类型民用天线销量（2021-2032）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中国市场不同产品类型民用天线销量及市场份额（2021-2026）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中国市场不同产品类型民用天线销量预测（2027-2032）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中国市场不同产品类型民用天线规模（2021-2032）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中国市场不同产品类型民用天线规模及市场份额（2021-2026）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中国市场不同产品类型民用天线规模预测（2027-2032）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中国市场不同产品类型民用天线价格走势（2021-2032）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不同应用民用天线分析</w:t>
      </w:r>
      <w:r>
        <w:rPr>
          <w:rFonts w:hint="eastAsia"/>
        </w:rPr>
        <w:br/>
      </w:r>
      <w:r>
        <w:rPr>
          <w:rFonts w:hint="eastAsia"/>
        </w:rPr>
        <w:t>　　5.1 中国市场不同应用民用天线销量（2021-2032）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中国市场不同应用民用天线销量及市场份额（2021-2026）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中国市场不同应用民用天线销量预测（2027-2032）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中国市场不同应用民用天线规模（2021-2032）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中国市场不同应用民用天线规模及市场份额（2021-2026）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中国市场不同应用民用天线规模预测（2027-2032）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中国市场不同应用民用天线价格走势（2021-2032）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民用天线行业发展分析---发展趋势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民用天线行业发展分析---厂商壁垒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民用天线行业发展分析---驱动因素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民用天线行业发展分析---制约因素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民用天线中国企业SWOT分析</w:t>
      </w:r>
      <w:r>
        <w:rPr>
          <w:rFonts w:hint="eastAsia"/>
        </w:rPr>
        <w:br/>
      </w:r>
      <w:r>
        <w:rPr>
          <w:rFonts w:hint="eastAsia"/>
        </w:rPr>
        <w:t>　　6.6 民用天线行业发展分析---行业政策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民用天线行业产业链简介</w:t>
      </w:r>
      <w:r>
        <w:rPr>
          <w:rFonts w:hint="eastAsia"/>
        </w:rPr>
        <w:br/>
      </w:r>
      <w:r>
        <w:rPr>
          <w:rFonts w:hint="eastAsia"/>
        </w:rPr>
        <w:t>　　7.2 民用天线产业链分析-上游</w:t>
      </w:r>
      <w:r>
        <w:rPr>
          <w:rFonts w:hint="eastAsia"/>
        </w:rPr>
        <w:br/>
      </w:r>
      <w:r>
        <w:rPr>
          <w:rFonts w:hint="eastAsia"/>
        </w:rPr>
        <w:t>　　7.3 民用天线产业链分析-中游</w:t>
      </w:r>
      <w:r>
        <w:rPr>
          <w:rFonts w:hint="eastAsia"/>
        </w:rPr>
        <w:br/>
      </w:r>
      <w:r>
        <w:rPr>
          <w:rFonts w:hint="eastAsia"/>
        </w:rPr>
        <w:t>　　7.4 民用天线产业链分析-下游</w:t>
      </w:r>
      <w:r>
        <w:rPr>
          <w:rFonts w:hint="eastAsia"/>
        </w:rPr>
        <w:br/>
      </w:r>
      <w:r>
        <w:rPr>
          <w:rFonts w:hint="eastAsia"/>
        </w:rPr>
        <w:t>　　7.5 民用天线行业采购模式</w:t>
      </w:r>
      <w:r>
        <w:rPr>
          <w:rFonts w:hint="eastAsia"/>
        </w:rPr>
        <w:br/>
      </w:r>
      <w:r>
        <w:rPr>
          <w:rFonts w:hint="eastAsia"/>
        </w:rPr>
        <w:t>　　7.6 民用天线行业生产模式</w:t>
      </w:r>
      <w:r>
        <w:rPr>
          <w:rFonts w:hint="eastAsia"/>
        </w:rPr>
        <w:br/>
      </w:r>
      <w:r>
        <w:rPr>
          <w:rFonts w:hint="eastAsia"/>
        </w:rPr>
        <w:t>　　7.7 民用天线行业销售模式及销售渠道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中国本土民用天线产能、产量分析</w:t>
      </w:r>
      <w:r>
        <w:rPr>
          <w:rFonts w:hint="eastAsia"/>
        </w:rPr>
        <w:br/>
      </w:r>
      <w:r>
        <w:rPr>
          <w:rFonts w:hint="eastAsia"/>
        </w:rPr>
        <w:t>　　8.1 中国民用天线供需现状及预测（2021-2032）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中国民用天线产能、产量、产能利用率及发展趋势（2021-2032）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中国民用天线产量、市场需求量及发展趋势（2021-2032）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中国民用天线进出口分析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中国市场民用天线主要进口来源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中国市场民用天线主要出口目的地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不同产品类型民用天线市场规模2021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不同应用民用天线市场规模2021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中国市场主要厂商民用天线收入（2021-2026）&amp;（万元）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中国市场主要厂商民用天线收入份额（2021-2026）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2025年中国主要生产商民用天线收入排名（万元）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中国市场主要厂商民用天线价格（2021-2026）&amp;（元/件）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中国市场主要厂商民用天线总部及产地分布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中国市场主要厂商成立时间及民用天线商业化日期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中国市场主要厂商民用天线产品类型及应用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2025年中国市场民用天线主要厂商市场地位（第一梯队、第二梯队和第三梯队）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民用天线市场投资、并购等现状分析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民用天线生产基地、总部、竞争对手及市场地位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中国市场不同产品类型民用天线销量预测（2027-2032）&amp;（千件）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中国市场不同产品类型民用天线销量市场份额预测（2027-2032）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中国市场不同产品类型民用天线规模（2021-2026）&amp;（万元）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中国市场不同产品类型民用天线规模市场份额（2021-2026）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中国市场不同产品类型民用天线规模预测（2027-2032）&amp;（万元）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中国市场不同产品类型民用天线规模市场份额预测（2027-2032）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中国市场不同应用民用天线销量预测（2027-2032）&amp;（千件）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中国市场不同应用民用天线销量市场份额预测（2027-2032）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中国市场不同应用民用天线规模（2021-2026）&amp;（万元）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中国市场不同应用民用天线规模市场份额（2021-2026）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中国市场不同应用民用天线规模预测（2027-2032）&amp;（万元）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中国市场不同应用民用天线规模市场份额预测（2027-2032）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民用天线行业发展分析---发展趋势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民用天线行业发展分析---厂商壁垒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民用天线行业发展分析---驱动因素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民用天线行业发展分析---制约因素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民用天线行业相关重点政策一览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民用天线行业供应链分析</w:t>
      </w:r>
      <w:r>
        <w:rPr>
          <w:rFonts w:hint="eastAsia"/>
        </w:rPr>
        <w:br/>
      </w:r>
      <w:r>
        <w:rPr>
          <w:rFonts w:hint="eastAsia"/>
        </w:rPr>
        <w:t>　　表 86： 民用天线上游原料供应商</w:t>
      </w:r>
      <w:r>
        <w:rPr>
          <w:rFonts w:hint="eastAsia"/>
        </w:rPr>
        <w:br/>
      </w:r>
      <w:r>
        <w:rPr>
          <w:rFonts w:hint="eastAsia"/>
        </w:rPr>
        <w:t>　　表 87： 民用天线行业主要下游客户</w:t>
      </w:r>
      <w:r>
        <w:rPr>
          <w:rFonts w:hint="eastAsia"/>
        </w:rPr>
        <w:br/>
      </w:r>
      <w:r>
        <w:rPr>
          <w:rFonts w:hint="eastAsia"/>
        </w:rPr>
        <w:t>　　表 88： 民用天线典型经销商</w:t>
      </w:r>
      <w:r>
        <w:rPr>
          <w:rFonts w:hint="eastAsia"/>
        </w:rPr>
        <w:br/>
      </w:r>
      <w:r>
        <w:rPr>
          <w:rFonts w:hint="eastAsia"/>
        </w:rPr>
        <w:t>　　表 89： 中国民用天线产量、销量、进口量及出口量（2021-2026）&amp;（千件）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中国民用天线产量、销量、进口量及出口量预测（2027-2032）&amp;（千件）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中国市场民用天线主要进口来源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中国市场民用天线主要出口目的地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中国不同产品类型民用天线市场规模市场份额2025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鞭产品图片</w:t>
      </w:r>
      <w:r>
        <w:rPr>
          <w:rFonts w:hint="eastAsia"/>
        </w:rPr>
        <w:br/>
      </w:r>
      <w:r>
        <w:rPr>
          <w:rFonts w:hint="eastAsia"/>
        </w:rPr>
        <w:t>　　图 5： 基站产品图片</w:t>
      </w:r>
      <w:r>
        <w:rPr>
          <w:rFonts w:hint="eastAsia"/>
        </w:rPr>
        <w:br/>
      </w:r>
      <w:r>
        <w:rPr>
          <w:rFonts w:hint="eastAsia"/>
        </w:rPr>
        <w:t>　　图 6： 中国不同应用民用天线市场份额2025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电视</w:t>
      </w:r>
      <w:r>
        <w:rPr>
          <w:rFonts w:hint="eastAsia"/>
        </w:rPr>
        <w:br/>
      </w:r>
      <w:r>
        <w:rPr>
          <w:rFonts w:hint="eastAsia"/>
        </w:rPr>
        <w:t>　　图 9： 雷达</w:t>
      </w:r>
      <w:r>
        <w:rPr>
          <w:rFonts w:hint="eastAsia"/>
        </w:rPr>
        <w:br/>
      </w:r>
      <w:r>
        <w:rPr>
          <w:rFonts w:hint="eastAsia"/>
        </w:rPr>
        <w:t>　　图 10： 飞机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中国市场民用天线市场规模，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2025年中国市场主要厂商民用天线销量市场份额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2025年中国市场主要厂商民用天线收入市场份额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2025年中国市场前五大厂商民用天线市场份额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2025年中国市场民用天线第一梯队、第二梯队和第三梯队厂商（品牌）及市场份额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中国市场不同产品类型民用天线价格走势（2021-2032）&amp;（元/件）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中国市场不同应用民用天线价格走势（2021-2032）&amp;（元/件）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民用天线中国企业SWOT分析</w:t>
      </w:r>
      <w:r>
        <w:rPr>
          <w:rFonts w:hint="eastAsia"/>
        </w:rPr>
        <w:br/>
      </w:r>
      <w:r>
        <w:rPr>
          <w:rFonts w:hint="eastAsia"/>
        </w:rPr>
        <w:t>　　图 22： 民用天线产业链</w:t>
      </w:r>
      <w:r>
        <w:rPr>
          <w:rFonts w:hint="eastAsia"/>
        </w:rPr>
        <w:br/>
      </w:r>
      <w:r>
        <w:rPr>
          <w:rFonts w:hint="eastAsia"/>
        </w:rPr>
        <w:t>　　图 23： 民用天线行业采购模式分析</w:t>
      </w:r>
      <w:r>
        <w:rPr>
          <w:rFonts w:hint="eastAsia"/>
        </w:rPr>
        <w:br/>
      </w:r>
      <w:r>
        <w:rPr>
          <w:rFonts w:hint="eastAsia"/>
        </w:rPr>
        <w:t>　　图 24： 民用天线行业生产模式分析</w:t>
      </w:r>
      <w:r>
        <w:rPr>
          <w:rFonts w:hint="eastAsia"/>
        </w:rPr>
        <w:br/>
      </w:r>
      <w:r>
        <w:rPr>
          <w:rFonts w:hint="eastAsia"/>
        </w:rPr>
        <w:t>　　图 25： 民用天线行业销售模式分析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中国民用天线产能、产量、产能利用率及发展趋势（2021-2032）&amp;（千件）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中国民用天线产量、市场需求量及发展趋势（2021-2032）&amp;（千件）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91b0c73604e69" w:history="1">
        <w:r>
          <w:rPr>
            <w:rStyle w:val="Hyperlink"/>
          </w:rPr>
          <w:t>2026-2032年中国民用天线市场调查研究及前景趋势分析报告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91b0c73604e69" w:history="1">
        <w:r>
          <w:rPr>
            <w:rStyle w:val="Hyperlink"/>
          </w:rPr>
          <w:t>https://www.20087.com/7/87/MinYongTianXianDeQianJingQuShi.html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3d5a496dc4543" w:history="1">
      <w:r>
        <w:rPr>
          <w:rStyle w:val="Hyperlink"/>
        </w:rPr>
        <w:t>2026-2032年中国民用天线市场调查研究及前景趋势分析报告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inYongTianXianDeQianJingQuShi.html" TargetMode="External" Id="R2fe91b0c7360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inYongTianXianDeQianJingQuShi.html" TargetMode="External" Id="Rbea3d5a496dc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2026-01-29T01:10:04Z</dcterms:created>
  <dcterms:modified xsi:type="dcterms:W3CDTF">2026-01-29T02:10:04Z</dcterms:modified>
  <dc:subject>2026-2032年中国民用天线市场调查研究及前景趋势分析报告</dc:subject>
  <dc:title>2026-2032年中国民用天线市场调查研究及前景趋势分析报告</dc:title>
  <cp:keywords>2026-2032年中国民用天线市场调查研究及前景趋势分析报告</cp:keywords>
  <dc:description>2026-2032年中国民用天线市场调查研究及前景趋势分析报告</dc:description>
</cp:coreProperties>
</file>