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1db2ed3f14e73" w:history="1">
              <w:r>
                <w:rPr>
                  <w:rStyle w:val="Hyperlink"/>
                </w:rPr>
                <w:t>2023-2029年中国金蝶K3财税软件行业市场调研与发展前景分析报告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1db2ed3f14e73" w:history="1">
              <w:r>
                <w:rPr>
                  <w:rStyle w:val="Hyperlink"/>
                </w:rPr>
                <w:t>2023-2029年中国金蝶K3财税软件行业市场调研与发展前景分析报告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1db2ed3f14e73" w:history="1">
                <w:r>
                  <w:rPr>
                    <w:rStyle w:val="Hyperlink"/>
                  </w:rPr>
                  <w:t>https://www.20087.com/7/97/JinDieK3CaiShuiRuanJianShiChangQianJing.html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蝶K3财税软件是一款集财务管理、税务管理、供应链管理于一体的综合性企业管理软件，广泛应用于各类企业和机构。近年来，随着数字化转型的加速，金蝶K3财税软件不断进行迭代升级，引入了云计算、大数据分析和人工智能等技术，为企业提供了更加智能、灵活的财务管理解决方案。</w:t>
      </w:r>
      <w:r>
        <w:rPr>
          <w:rFonts w:hint="eastAsia"/>
        </w:rPr>
        <w:br/>
      </w:r>
      <w:r>
        <w:rPr>
          <w:rFonts w:hint="eastAsia"/>
        </w:rPr>
        <w:t>　　未来，金蝶K3财税软件将更加注重智能化和定制化。一方面，通过集成深度学习和自然语言处理技术，软件将能够实现财务数据的自动分析和预测，帮助企业进行更精准的决策。另一方面，软件将提供更加个性化的服务，根据企业的具体需求和行业特点，定制财务管理流程和报表模板，提高操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1db2ed3f14e73" w:history="1">
        <w:r>
          <w:rPr>
            <w:rStyle w:val="Hyperlink"/>
          </w:rPr>
          <w:t>2023-2029年中国金蝶K3财税软件行业市场调研与发展前景分析报告</w:t>
        </w:r>
      </w:hyperlink>
      <w:r>
        <w:rPr>
          <w:rFonts w:hint="eastAsia"/>
        </w:rPr>
        <w:t>》依托多年来对金蝶K3财税软件行业的监测研究，结合金蝶K3财税软件行业历年供需关系变化规律、金蝶K3财税软件产品消费结构、应用领域、金蝶K3财税软件市场发展环境、金蝶K3财税软件相关政策扶持等，对金蝶K3财税软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d1db2ed3f14e73" w:history="1">
        <w:r>
          <w:rPr>
            <w:rStyle w:val="Hyperlink"/>
          </w:rPr>
          <w:t>2023-2029年中国金蝶K3财税软件行业市场调研与发展前景分析报告</w:t>
        </w:r>
      </w:hyperlink>
      <w:r>
        <w:rPr>
          <w:rFonts w:hint="eastAsia"/>
        </w:rPr>
        <w:t>还向投资人全面的呈现了金蝶K3财税软件重点企业和金蝶K3财税软件行业相关项目现状、金蝶K3财税软件未来发展潜力，金蝶K3财税软件投资进入机会、金蝶K3财税软件风险控制、以及应对风险对策。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2022-2023年中国金蝶K3财税软件行业发展环境分析</w:t>
      </w:r>
      <w:r>
        <w:rPr>
          <w:rFonts w:hint="eastAsia"/>
        </w:rPr>
        <w:br/>
      </w:r>
      <w:r>
        <w:rPr>
          <w:rFonts w:hint="eastAsia"/>
        </w:rPr>
        <w:t>　　第一节 金蝶K3财税软件市场特征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二、金蝶K3财税软件行业相关政策分析</w:t>
      </w:r>
      <w:r>
        <w:rPr>
          <w:rFonts w:hint="eastAsia"/>
        </w:rPr>
        <w:br/>
      </w:r>
      <w:r>
        <w:rPr>
          <w:rFonts w:hint="eastAsia"/>
        </w:rPr>
        <w:t>　　第四节 金蝶K3财税软件行业发展的波特五力模型分析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中国金蝶K3财税软件行业产业链（上、下游及关联产业）状况分析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2022-2023年中国金蝶K3财税软件行业规模分析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2022-2023年中国金蝶K3财税软件行业销售及利润分析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一、2018-2023年中国金蝶K3财税软件行业销售收入分析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二、2018-2023年中国金蝶K3财税软件行业产品销售税金情况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三、2018-2023年中国金蝶K3财税软件行业利润增长情况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2018-2023年中国金蝶K3财税软件行业销售成本情况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2018-2023年中国金蝶K3财税软件行业销售费用情况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2018-2023年中国金蝶K3财税软件行业管理费用情况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2022-2023年中国金蝶K3财税软件行业区域结构分析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2022-2023年西南地区金蝶K3财税软件行业市场现状分析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中国金蝶K3财税软件国内市场综述</w:t>
      </w:r>
      <w:r>
        <w:rPr>
          <w:rFonts w:hint="eastAsia"/>
        </w:rPr>
        <w:br/>
      </w:r>
      <w:r>
        <w:rPr>
          <w:rFonts w:hint="eastAsia"/>
        </w:rPr>
        <w:t>　　第一节 中国金蝶K3财税软件产品产量分析及预测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一、金蝶K3财税软件产业总体产能规模</w:t>
      </w:r>
      <w:r>
        <w:rPr>
          <w:rFonts w:hint="eastAsia"/>
        </w:rPr>
        <w:br/>
      </w:r>
      <w:r>
        <w:rPr>
          <w:rFonts w:hint="eastAsia"/>
        </w:rPr>
        <w:t>　　　　二、金蝶K3财税软件生产区域分布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中国金蝶K3财税软件市场需求分析及预测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一、中国金蝶K3财税软件需求特点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2023-2029年中国金蝶K3财税软件供需平衡预测（回归预测模型）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中国金蝶K3财税软件价格趋势分析</w:t>
      </w:r>
      <w:r>
        <w:rPr>
          <w:rFonts w:hint="eastAsia"/>
        </w:rPr>
        <w:br/>
      </w:r>
      <w:r>
        <w:rPr>
          <w:rFonts w:hint="eastAsia"/>
        </w:rPr>
        <w:t>　　　　一、中国金蝶K3财税软件2018-2023年价格趋势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二、中国金蝶K3财税软件当前市场价格及分析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三、影响金蝶K3财税软件价格因素分析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四、2023-2029年中国金蝶K3财税软件价格走势预测（回归预测模型）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中国金蝶K3财税软件行业进出口市场情况分析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2018-2023年中国金蝶K3财税软件行业进出口量分析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一、2018-2023年中国金蝶K3财税软件行业进口分析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二、2018-2023年中国金蝶K3财税软件行业出口分析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2023-2029年中国金蝶K3财税软件行业进出口市场预测分析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一、2023-2029年中国金蝶K3财税软件行业进口预测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二、2023-2029年中国金蝶K3财税软件行业出口预测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全国金蝶K3财税软件行业财务状况分析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2023年金蝶K3财税软件行业规模分析</w:t>
      </w:r>
      <w:r>
        <w:rPr>
          <w:rFonts w:hint="eastAsia"/>
        </w:rPr>
        <w:br/>
      </w:r>
      <w:r>
        <w:rPr>
          <w:rFonts w:hint="eastAsia"/>
        </w:rPr>
        <w:t>　　　　一、2023年金蝶K3财税软件行业总资产对比分析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二、2023年金蝶K3财税软件行业企业单位数对比分析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三、2023年金蝶K3财税软件行业从业人员平均人数对比分析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2023年金蝶K3财税软件行业经济效益分析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一、2023年金蝶K3财税软件行业产值利税率对比分析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二、2023年金蝶K3财税软件行业资金利润率对比分析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三、2023年金蝶K3财税软件行业成本费用利润率对比分析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2023年金蝶K3财税软件行业效率分析</w:t>
      </w:r>
      <w:r>
        <w:rPr>
          <w:rFonts w:hint="eastAsia"/>
        </w:rPr>
        <w:br/>
      </w:r>
      <w:r>
        <w:rPr>
          <w:rFonts w:hint="eastAsia"/>
        </w:rPr>
        <w:t>　　　　一、2023年金蝶K3财税软件行业资产负债率对比分析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二、2023年金蝶K3财税软件行业流动资产周转次数对比分析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2023年金蝶K3财税软件行业结构分析</w:t>
      </w:r>
      <w:r>
        <w:rPr>
          <w:rFonts w:hint="eastAsia"/>
        </w:rPr>
        <w:br/>
      </w:r>
      <w:r>
        <w:rPr>
          <w:rFonts w:hint="eastAsia"/>
        </w:rPr>
        <w:t>　　　　一、2023年金蝶K3财税软件行业地区结构分析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二、2023年金蝶K3财税软件行业所有制结构分析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三、2023年金蝶K3财税软件行业不同规模企业结构分析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2023年金蝶K3财税软件行业不同规模企业财务状况分析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一、2023年金蝶K3财税软件行业不同规模企业人均指标分析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二、2023年金蝶K3财税软件行业不同规模企业盈利能力分析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三、2023年金蝶K3财税软件行业不同规模企业营运能力分析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四、2023年金蝶K3财税软件行业不同规模企业偿债能力分析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国内外金蝶K3财税软件重点企业分析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中国金蝶K3财税软件行业发展预测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2023-2029年我国金蝶K3财税软件行业产量预测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2023-2029年我国金蝶K3财税软件行业消费量预测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2023-2029年我国金蝶K3财税软件行业产值预测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2023-2029年我国金蝶K3财税软件行业销售收入预测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金蝶K3财税软件行业投资前景与投资策略分析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金蝶K3财税软件行业发展的PEST分析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金蝶K3财税软件行业投资价值分析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一、金蝶K3财税软件行业发展前景分析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二、金蝶K3财税软件行业盈利能力预测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金蝶K3财税软件行业投资风险分析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金蝶K3财税软件行业投资策略分析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业内专家对中国金蝶K3财税软件行业总结及企业重点客户管理建议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金蝶K3财税软件行业企业问题总结</w:t>
      </w:r>
      <w:r>
        <w:rPr>
          <w:rFonts w:hint="eastAsia"/>
        </w:rPr>
        <w:br/>
      </w:r>
      <w:r>
        <w:rPr>
          <w:rFonts w:hint="eastAsia"/>
        </w:rPr>
        <w:t>　　第二节 金蝶K3财税软件企业应对策略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中.智.林.金蝶K3财税软件市场的重点客户战略实施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1db2ed3f14e73" w:history="1">
        <w:r>
          <w:rPr>
            <w:rStyle w:val="Hyperlink"/>
          </w:rPr>
          <w:t>2023-2029年中国金蝶K3财税软件行业市场调研与发展前景分析报告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1db2ed3f14e73" w:history="1">
        <w:r>
          <w:rPr>
            <w:rStyle w:val="Hyperlink"/>
          </w:rPr>
          <w:t>https://www.20087.com/7/97/JinDieK3CaiShuiRuanJianShiChangQianJing.html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fa9e5b04498a" w:history="1">
      <w:r>
        <w:rPr>
          <w:rStyle w:val="Hyperlink"/>
        </w:rPr>
        <w:t>2023-2029年中国金蝶K3财税软件行业市场调研与发展前景分析报告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DieK3CaiShuiRuanJianShiChangQianJing.html" TargetMode="External" Id="Rb6d1db2ed3f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DieK3CaiShuiRuanJianShiChangQianJing.html" TargetMode="External" Id="R3d49fa9e5b0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2023-03-24T05:14:00Z</dcterms:created>
  <dcterms:modified xsi:type="dcterms:W3CDTF">2023-03-24T06:14:00Z</dcterms:modified>
  <dc:subject>2023-2029年中国金蝶K3财税软件行业市场调研与发展前景分析报告</dc:subject>
  <dc:title>2023-2029年中国金蝶K3财税软件行业市场调研与发展前景分析报告</dc:title>
  <cp:keywords>2023-2029年中国金蝶K3财税软件行业市场调研与发展前景分析报告</cp:keywords>
  <dc:description>2023-2029年中国金蝶K3财税软件行业市场调研与发展前景分析报告</dc:description>
</cp:coreProperties>
</file>