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32531fa9d4490" w:history="1">
              <w:r>
                <w:rPr>
                  <w:rStyle w:val="Hyperlink"/>
                </w:rPr>
                <w:t>2025-2031年中国数字上变频器市场研究与前景趋势报告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32531fa9d4490" w:history="1">
              <w:r>
                <w:rPr>
                  <w:rStyle w:val="Hyperlink"/>
                </w:rPr>
                <w:t>2025-2031年中国数字上变频器市场研究与前景趋势报告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32531fa9d4490" w:history="1">
                <w:r>
                  <w:rPr>
                    <w:rStyle w:val="Hyperlink"/>
                  </w:rPr>
                  <w:t>https://www.20087.com/8/87/ShuZiShangBianPinQiHangYeQianJingQuShi.html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上变频器作为现代通信与雷达系统中的关键信号处理单元，承担将基带或中频数字信号转换为高频射频信号的任务，广泛应用于卫星通信、5G基站、电子战与测试测量设备。数字上变频器基于高速数模转换器（DAC）与数字信号处理（DSP）架构，通过数字混频、插值滤波与频率合成技术实现信号频谱搬移。设备具备高动态范围、低相位噪声与精确频率控制能力，支持复杂调制格式如QAM与OFDM。FPGA或专用集成电路（ASIC）实现算法加速，确保实时性与灵活性。数字上变频器企业注重时钟同步与电源完整性，减少杂散干扰与信号失真。在多通道系统中，数字上变频器支持相位相干输出，满足波束成形与MIMO应用需求。产品形态涵盖板卡、模块与独立仪器，适配不同集成层级。</w:t>
      </w:r>
      <w:r>
        <w:rPr>
          <w:rFonts w:hint="eastAsia"/>
        </w:rPr>
        <w:br/>
      </w:r>
      <w:r>
        <w:rPr>
          <w:rFonts w:hint="eastAsia"/>
        </w:rPr>
        <w:t>　　未来，数字上变频器将向宽带化与高集成度方向发展，支持从L波段至毫米波的超宽频率覆盖，适应多频段融合通信系统。直接射频采样技术将普及，通过超高采样率DAC实现基带到射频的直接转换，简化模拟链路。软件定义架构将强化，用户可通过配置文件灵活定义带宽、调制方式与输出功率，提升系统适应性。在相控阵雷达中，数字上变频功能将向天线单元靠近，实现分布式波束控制。低功耗设计将优化，采用先进制程与动态电源管理，满足移动平台与星载设备需求。在测试领域，多通道同步与高精度校准功能将提升测量可重复性。同时，开放软件平台将支持第三方算法部署，推动创新应用生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32531fa9d4490" w:history="1">
        <w:r>
          <w:rPr>
            <w:rStyle w:val="Hyperlink"/>
          </w:rPr>
          <w:t>2025-2031年中国数字上变频器市场研究与前景趋势报告</w:t>
        </w:r>
      </w:hyperlink>
      <w:r>
        <w:rPr>
          <w:rFonts w:hint="eastAsia"/>
        </w:rPr>
        <w:t>》依托对数字上变频器行业多年的深入监测与研究，综合分析了数字上变频器行业的产业链、市场规模与需求、价格动态。报告运用定量与定性的科学研究方法，准确揭示了数字上变频器行业现状，并对市场前景、发展趋势进行了科学预测。同时，报告聚焦数字上变频器重点企业，深入探讨了行业竞争格局、市场集中度及品牌影响力，还对数字上变频器细分市场进行了详尽剖析。数字上变频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数字上变频器行业概述</w:t>
      </w:r>
      <w:r>
        <w:rPr>
          <w:rFonts w:hint="eastAsia"/>
        </w:rPr>
        <w:br/>
      </w:r>
      <w:r>
        <w:rPr>
          <w:rFonts w:hint="eastAsia"/>
        </w:rPr>
        <w:t>　　第一节 数字上变频器定义与分类</w:t>
      </w:r>
      <w:r>
        <w:rPr>
          <w:rFonts w:hint="eastAsia"/>
        </w:rPr>
        <w:br/>
      </w:r>
      <w:r>
        <w:rPr>
          <w:rFonts w:hint="eastAsia"/>
        </w:rPr>
        <w:t>　　第二节 数字上变频器应用领域</w:t>
      </w:r>
      <w:r>
        <w:rPr>
          <w:rFonts w:hint="eastAsia"/>
        </w:rPr>
        <w:br/>
      </w:r>
      <w:r>
        <w:rPr>
          <w:rFonts w:hint="eastAsia"/>
        </w:rPr>
        <w:t>　　第三节 数字上变频器行业经济指标分析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一、数字上变频器行业赢利性评估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二、数字上变频器行业成长速度分析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三、数字上变频器附加值提升空间探讨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四、数字上变频器行业进入壁垒分析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五、数字上变频器行业风险性评估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六、数字上变频器行业周期性分析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七、数字上变频器行业竞争程度指标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八、数字上变频器行业成熟度综合分析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数字上变频器产业链及经营模式分析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三、数字上变频器销售模式与渠道策略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全球数字上变频器市场发展分析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2024-2025年全球数字上变频器行业发展分析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一、全球数字上变频器行业市场规模与趋势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二、全球数字上变频器行业发展特点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三、全球数字上变频器行业竞争格局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主要国家与地区数字上变频器市场分析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2025-2031年全球数字上变频器行业发展趋势与前景预测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一、数字上变频器行业发展趋势</w:t>
      </w:r>
      <w:r>
        <w:rPr>
          <w:rFonts w:hint="eastAsia"/>
        </w:rPr>
        <w:br/>
      </w:r>
      <w:r>
        <w:rPr>
          <w:rFonts w:hint="eastAsia"/>
        </w:rPr>
        <w:t>　　　　二、数字上变频器行业发展潜力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中国数字上变频器行业市场分析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2024-2025年数字上变频器产能与投资动态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一、国内数字上变频器产能现状与利用效率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二、数字上变频器产能扩张与投资动态分析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2025-2031年数字上变频器行业产量统计与趋势预测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一、2019-2024年数字上变频器行业产量与增长趋势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1、2019-2024年数字上变频器产量及增长趋势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2、2019-2024年数字上变频器细分产品产量及份额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二、数字上变频器产量影响因素分析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三、2025-2031年数字上变频器产量预测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2025-2031年数字上变频器市场需求与销售分析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一、2024-2025年数字上变频器行业需求现状</w:t>
      </w:r>
      <w:r>
        <w:rPr>
          <w:rFonts w:hint="eastAsia"/>
        </w:rPr>
        <w:br/>
      </w:r>
      <w:r>
        <w:rPr>
          <w:rFonts w:hint="eastAsia"/>
        </w:rPr>
        <w:t>　　　　二、数字上变频器客户群体与需求特点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三、2019-2024年数字上变频器行业销售规模分析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四、2025-2031年数字上变频器市场增长潜力与规模预测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2024-2025年数字上变频器行业技术发展现状及趋势分析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数字上变频器行业技术发展现状分析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国内外数字上变频器行业技术差距分析及差距形成的主要原因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数字上变频器行业技术发展方向、趋势预测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提升数字上变频器行业技术能力策略建议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中国数字上变频器细分市场分析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一、2024-2025年数字上变频器主要细分产品市场现状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数字上变频器价格机制与竞争策略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一、2019-2024年数字上变频器市场价格走势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数字上变频器定价策略与方法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2025-2031年数字上变频器价格竞争态势与趋势预测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中国数字上变频器行业重点区域市场研究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2024-2025年重点区域数字上变频器市场发展概况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二、2019-2024年数字上变频器市场需求规模情况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三、2025-2031年数字上变频器行业发展潜力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二、2019-2024年数字上变频器市场需求规模情况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三、2025-2031年数字上变频器行业发展潜力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二、2019-2024年数字上变频器市场需求规模情况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三、2025-2031年数字上变频器行业发展潜力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二、2019-2024年数字上变频器市场需求规模情况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三、2025-2031年数字上变频器行业发展潜力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二、2019-2024年数字上变频器市场需求规模情况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三、2025-2031年数字上变频器行业发展潜力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2019-2024年中国数字上变频器行业进出口情况分析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数字上变频器行业进口规模与来源分析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一、2019-2024年数字上变频器进口规模分析</w:t>
      </w:r>
      <w:r>
        <w:rPr>
          <w:rFonts w:hint="eastAsia"/>
        </w:rPr>
        <w:br/>
      </w:r>
      <w:r>
        <w:rPr>
          <w:rFonts w:hint="eastAsia"/>
        </w:rPr>
        <w:t>　　　　二、数字上变频器主要进口来源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数字上变频器行业出口规模与目的地分析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一、2019-2024年数字上变频器出口规模分析</w:t>
      </w:r>
      <w:r>
        <w:rPr>
          <w:rFonts w:hint="eastAsia"/>
        </w:rPr>
        <w:br/>
      </w:r>
      <w:r>
        <w:rPr>
          <w:rFonts w:hint="eastAsia"/>
        </w:rPr>
        <w:t>　　　　二、数字上变频器主要出口目的地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2019-2024年中国数字上变频器总体规模与财务指标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中国数字上变频器行业总体规模分析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一、数字上变频器企业数量与结构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二、数字上变频器从业人员规模</w:t>
      </w:r>
      <w:r>
        <w:rPr>
          <w:rFonts w:hint="eastAsia"/>
        </w:rPr>
        <w:br/>
      </w:r>
      <w:r>
        <w:rPr>
          <w:rFonts w:hint="eastAsia"/>
        </w:rPr>
        <w:t>　　　　三、数字上变频器行业资产状况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中国数字上变频器行业财务指标总体分析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数字上变频器行业重点企业经营状况分析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数字上变频器重点企业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数字上变频器领先企业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数字上变频器标杆企业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数字上变频器代表企业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数字上变频器龙头企业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数字上变频器重点企业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中国数字上变频器行业竞争格局分析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数字上变频器行业竞争格局总览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2024-2025年数字上变频器行业竞争力分析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一、数字上变频器供应商议价能力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四、数字上变频器替代品威胁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2019-2024年数字上变频器行业企业并购活动分析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2024-2025年数字上变频器行业会展与招投标活动分析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一、数字上变频器行业会展活动及其市场影响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2025年中国数字上变频器企业发展策略分析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数字上变频器市场策略分析</w:t>
      </w:r>
      <w:r>
        <w:rPr>
          <w:rFonts w:hint="eastAsia"/>
        </w:rPr>
        <w:br/>
      </w:r>
      <w:r>
        <w:rPr>
          <w:rFonts w:hint="eastAsia"/>
        </w:rPr>
        <w:t>　　　　一、数字上变频器市场定位与拓展策略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二、数字上变频器市场细分与目标客户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数字上变频器销售策略分析</w:t>
      </w:r>
      <w:r>
        <w:rPr>
          <w:rFonts w:hint="eastAsia"/>
        </w:rPr>
        <w:br/>
      </w:r>
      <w:r>
        <w:rPr>
          <w:rFonts w:hint="eastAsia"/>
        </w:rPr>
        <w:t>　　　　一、数字上变频器销售渠道与网络建设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提高数字上变频器企业竞争力建议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一、数字上变频器技术创新与管理优化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数字上变频器品牌战略思考</w:t>
      </w:r>
      <w:r>
        <w:rPr>
          <w:rFonts w:hint="eastAsia"/>
        </w:rPr>
        <w:br/>
      </w:r>
      <w:r>
        <w:rPr>
          <w:rFonts w:hint="eastAsia"/>
        </w:rPr>
        <w:t>　　　　一、数字上变频器品牌建设与维护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二、数字上变频器品牌影响力与市场竞争力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中国数字上变频器行业风险与对策</w:t>
      </w:r>
      <w:r>
        <w:rPr>
          <w:rFonts w:hint="eastAsia"/>
        </w:rPr>
        <w:br/>
      </w:r>
      <w:r>
        <w:rPr>
          <w:rFonts w:hint="eastAsia"/>
        </w:rPr>
        <w:t>　　第一节 数字上变频器行业SWOT分析</w:t>
      </w:r>
      <w:r>
        <w:rPr>
          <w:rFonts w:hint="eastAsia"/>
        </w:rPr>
        <w:br/>
      </w:r>
      <w:r>
        <w:rPr>
          <w:rFonts w:hint="eastAsia"/>
        </w:rPr>
        <w:t>　　　　一、数字上变频器行业优势分析</w:t>
      </w:r>
      <w:r>
        <w:rPr>
          <w:rFonts w:hint="eastAsia"/>
        </w:rPr>
        <w:br/>
      </w:r>
      <w:r>
        <w:rPr>
          <w:rFonts w:hint="eastAsia"/>
        </w:rPr>
        <w:t>　　　　二、数字上变频器行业劣势分析</w:t>
      </w:r>
      <w:r>
        <w:rPr>
          <w:rFonts w:hint="eastAsia"/>
        </w:rPr>
        <w:br/>
      </w:r>
      <w:r>
        <w:rPr>
          <w:rFonts w:hint="eastAsia"/>
        </w:rPr>
        <w:t>　　　　三、数字上变频器市场机会探索</w:t>
      </w:r>
      <w:r>
        <w:rPr>
          <w:rFonts w:hint="eastAsia"/>
        </w:rPr>
        <w:br/>
      </w:r>
      <w:r>
        <w:rPr>
          <w:rFonts w:hint="eastAsia"/>
        </w:rPr>
        <w:t>　　　　四、数字上变频器市场威胁评估</w:t>
      </w:r>
      <w:r>
        <w:rPr>
          <w:rFonts w:hint="eastAsia"/>
        </w:rPr>
        <w:br/>
      </w:r>
      <w:r>
        <w:rPr>
          <w:rFonts w:hint="eastAsia"/>
        </w:rPr>
        <w:t>　　第二节 数字上变频器行业风险及对策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2025-2031年中国数字上变频器行业前景与发展趋势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数字上变频器行业发展环境分析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2025-2031年数字上变频器行业发展趋势与方向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一、数字上变频器行业发展方向预测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二、数字上变频器发展趋势分析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2025-2031年数字上变频器行业发展潜力与机遇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一、数字上变频器市场发展潜力评估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二、数字上变频器新兴市场与机遇探索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数字上变频器行业研究结论与建议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[-中-智-林]数字上变频器行业发展建议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数字上变频器行业历程</w:t>
      </w:r>
      <w:r>
        <w:rPr>
          <w:rFonts w:hint="eastAsia"/>
        </w:rPr>
        <w:br/>
      </w:r>
      <w:r>
        <w:rPr>
          <w:rFonts w:hint="eastAsia"/>
        </w:rPr>
        <w:t>　　图表 数字上变频器行业生命周期</w:t>
      </w:r>
      <w:r>
        <w:rPr>
          <w:rFonts w:hint="eastAsia"/>
        </w:rPr>
        <w:br/>
      </w:r>
      <w:r>
        <w:rPr>
          <w:rFonts w:hint="eastAsia"/>
        </w:rPr>
        <w:t>　　图表 数字上变频器行业产业链分析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2019-2024年数字上变频器行业市场容量分析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2024年中国数字上变频器行业需求领域分布格局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2024年中国数字上变频器进口国家及地区分析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2024年中国数字上变频器出口国家及地区分析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2019-2024年中国数字上变频器行业企业平均规模情况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**地区数字上变频器市场规模及增长情况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**地区数字上变频器行业市场需求情况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**地区数字上变频器市场规模及增长情况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**地区数字上变频器行业市场需求情况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**地区数字上变频器市场规模及增长情况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**地区数字上变频器行业市场需求情况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**地区数字上变频器市场规模及增长情况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**地区数字上变频器行业市场需求情况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数字上变频器重点企业（二）经营情况分析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数字上变频器重点企业（二）主要经济指标情况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数字上变频器重点企业（三）成长能力情况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2025-2031年中国数字上变频器行业产能预测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2025-2031年中国数字上变频器行业产量预测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2025-2031年中国数字上变频器市场需求量预测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2025-2031年中国数字上变频器行业供需平衡预测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2025-2031年中国数字上变频器行业市场容量预测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2025-2031年中国数字上变频器行业市场规模预测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2025年中国数字上变频器市场前景分析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2025年中国数字上变频器发展趋势预测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32531fa9d4490" w:history="1">
        <w:r>
          <w:rPr>
            <w:rStyle w:val="Hyperlink"/>
          </w:rPr>
          <w:t>2025-2031年中国数字上变频器市场研究与前景趋势报告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32531fa9d4490" w:history="1">
        <w:r>
          <w:rPr>
            <w:rStyle w:val="Hyperlink"/>
          </w:rPr>
          <w:t>https://www.20087.com/8/87/ShuZiShangBianPinQiHangYeQianJingQuShi.html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数字乱跳怎么办、数字变频器怎么调频、变频器上面显示的数字表示什么、数字变频器原理、数显频率表与变频器怎么接、数字变频器报警代码、变频器数字量输入、数字变频器贴纸、变频器上数字一直在闪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d0e88220a491d" w:history="1">
      <w:r>
        <w:rPr>
          <w:rStyle w:val="Hyperlink"/>
        </w:rPr>
        <w:t>2025-2031年中国数字上变频器市场研究与前景趋势报告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uZiShangBianPinQiHangYeQianJingQuShi.html" TargetMode="External" Id="R32f32531fa9d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uZiShangBianPinQiHangYeQianJingQuShi.html" TargetMode="External" Id="R063d0e88220a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2025-09-16T04:38:12Z</dcterms:created>
  <dcterms:modified xsi:type="dcterms:W3CDTF">2025-09-16T05:38:12Z</dcterms:modified>
  <dc:subject>2025-2031年中国数字上变频器市场研究与前景趋势报告</dc:subject>
  <dc:title>2025-2031年中国数字上变频器市场研究与前景趋势报告</dc:title>
  <cp:keywords>2025-2031年中国数字上变频器市场研究与前景趋势报告</cp:keywords>
  <dc:description>2025-2031年中国数字上变频器市场研究与前景趋势报告</dc:description>
</cp:coreProperties>
</file>