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41dfcd2c4f3d" w:history="1">
              <w:r>
                <w:rPr>
                  <w:rStyle w:val="Hyperlink"/>
                </w:rPr>
                <w:t>2026-2032年中国智慧水务行业研究及发展前景预测报告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41dfcd2c4f3d" w:history="1">
              <w:r>
                <w:rPr>
                  <w:rStyle w:val="Hyperlink"/>
                </w:rPr>
                <w:t>2026-2032年中国智慧水务行业研究及发展前景预测报告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41dfcd2c4f3d" w:history="1">
                <w:r>
                  <w:rPr>
                    <w:rStyle w:val="Hyperlink"/>
                  </w:rPr>
                  <w:t>https://www.20087.com/8/77/ZhiHuiShuiWuShiChangQianJing.html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利用物联网、大数据、数字孪生与人工智能技术对供水、排水、污水处理及水资源调度进行全流程数字化管理的系统性解决方案。当前应用涵盖智能水表远程抄收、管网压力/流量实时监测、DMA分区漏损控制、泵站能效优化及暴雨内涝预警等场景。大型水务集团已构建统一数据中台，整合SCADA、GIS与客户服务系统，初步实现“感知-分析-决策-执行”闭环。然而，老旧管网数字化覆盖率低、传感器部署密度不足及跨部门数据孤岛问题，制约了模型预测精度；部分项目重硬件轻运营，缺乏持续迭代的业务价值验证机制。</w:t>
      </w:r>
      <w:r>
        <w:rPr>
          <w:rFonts w:hint="eastAsia"/>
        </w:rPr>
        <w:br/>
      </w:r>
      <w:r>
        <w:rPr>
          <w:rFonts w:hint="eastAsia"/>
        </w:rPr>
        <w:t>　　未来，智慧水务将向全域感知、自主调控与韧性管理升级。市场调研网认为，低成本广覆盖的LoRa/NB-IoT传感网络将实现管网“毛细血管”级监测；AI水力模型可动态模拟爆管、污染扩散等应急场景，生成最优调度预案。数字孪生平台将融合气象、地形与用水行为数据，支撑海绵城市与流域综合治理。在碳中和导向下，智慧水务系统将优化曝气、加药与泵送能耗，推动污水处理厂向能源工厂转型。随着《城市地下管网改造》等政策落地，智慧水务将从“试点示范”迈向“基础设施标配”，成为现代城市生命线工程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541dfcd2c4f3d" w:history="1">
        <w:r>
          <w:rPr>
            <w:rStyle w:val="Hyperlink"/>
          </w:rPr>
          <w:t>2026-2032年中国智慧水务行业研究及发展前景预测报告</w:t>
        </w:r>
      </w:hyperlink>
      <w:r>
        <w:rPr>
          <w:rFonts w:hint="eastAsia"/>
        </w:rPr>
        <w:t>》基于权威数据和长期市场监测，全面分析了智慧水务行业的市场规模、供需状况及竞争格局。报告梳理了智慧水务技术现状与未来方向，预测了市场前景与趋势，并评估了重点企业的表现与地位。同时，报告揭示了智慧水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智慧水务市场概述</w:t>
      </w:r>
      <w:r>
        <w:rPr>
          <w:rFonts w:hint="eastAsia"/>
        </w:rPr>
        <w:br/>
      </w:r>
      <w:r>
        <w:rPr>
          <w:rFonts w:hint="eastAsia"/>
        </w:rPr>
        <w:t>　　1.1 智慧水务市场概述</w:t>
      </w:r>
      <w:r>
        <w:rPr>
          <w:rFonts w:hint="eastAsia"/>
        </w:rPr>
        <w:br/>
      </w:r>
      <w:r>
        <w:rPr>
          <w:rFonts w:hint="eastAsia"/>
        </w:rPr>
        <w:t>　　1.2 不同产品类型智慧水务分析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平台和服务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不同部署智慧水务分析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基于云端</w:t>
      </w:r>
      <w:r>
        <w:rPr>
          <w:rFonts w:hint="eastAsia"/>
        </w:rPr>
        <w:br/>
      </w:r>
      <w:r>
        <w:rPr>
          <w:rFonts w:hint="eastAsia"/>
        </w:rPr>
        <w:t>　　　　1.3.3 本地化部署</w:t>
      </w:r>
      <w:r>
        <w:rPr>
          <w:rFonts w:hint="eastAsia"/>
        </w:rPr>
        <w:br/>
      </w:r>
      <w:r>
        <w:rPr>
          <w:rFonts w:hint="eastAsia"/>
        </w:rPr>
        <w:t>　　1.4 不同解决方案层级智慧水务分析</w:t>
      </w:r>
      <w:r>
        <w:rPr>
          <w:rFonts w:hint="eastAsia"/>
        </w:rPr>
        <w:br/>
      </w:r>
      <w:r>
        <w:rPr>
          <w:rFonts w:hint="eastAsia"/>
        </w:rPr>
        <w:t>　　　　1.4.1 中国市场不同解决方案层级智慧水务规模对比（2021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SaaS分析与看板</w:t>
      </w:r>
      <w:r>
        <w:rPr>
          <w:rFonts w:hint="eastAsia"/>
        </w:rPr>
        <w:br/>
      </w:r>
      <w:r>
        <w:rPr>
          <w:rFonts w:hint="eastAsia"/>
        </w:rPr>
        <w:t>　　　　1.4.3 OT/IT一体化平台（SCADA+数据）</w:t>
      </w:r>
      <w:r>
        <w:rPr>
          <w:rFonts w:hint="eastAsia"/>
        </w:rPr>
        <w:br/>
      </w:r>
      <w:r>
        <w:rPr>
          <w:rFonts w:hint="eastAsia"/>
        </w:rPr>
        <w:t>　　　　1.4.4 托管运维服务（7×24）</w:t>
      </w:r>
      <w:r>
        <w:rPr>
          <w:rFonts w:hint="eastAsia"/>
        </w:rPr>
        <w:br/>
      </w:r>
      <w:r>
        <w:rPr>
          <w:rFonts w:hint="eastAsia"/>
        </w:rPr>
        <w:t>　　　　1.4.5 数字孪生与仿真套件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从不同应用，智慧水务主要包括如下几个方面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中国市场不同应用智慧水务规模对比（2021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城乡供水</w:t>
      </w:r>
      <w:r>
        <w:rPr>
          <w:rFonts w:hint="eastAsia"/>
        </w:rPr>
        <w:br/>
      </w:r>
      <w:r>
        <w:rPr>
          <w:rFonts w:hint="eastAsia"/>
        </w:rPr>
        <w:t>　　　　1.5.3 工业水处理</w:t>
      </w:r>
      <w:r>
        <w:rPr>
          <w:rFonts w:hint="eastAsia"/>
        </w:rPr>
        <w:br/>
      </w:r>
      <w:r>
        <w:rPr>
          <w:rFonts w:hint="eastAsia"/>
        </w:rPr>
        <w:t>　　　　1.5.4 水利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中国智慧水务市场规模现状及未来趋势（2021-2032）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中国市场主要企业智慧水务规模及市场份额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中国市场主要厂商进入智慧水务行业时间点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2.5 智慧水务行业集中度、竞争程度分析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智慧水务行业集中度分析：2025年中国市场Top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中国不同产品类型智慧水务规模及预测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中国不同产品类型智慧水务规模及市场份额（2021-2026）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中国不同产品类型智慧水务规模预测（2027-2032）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中国不同应用智慧水务规模及市场份额（2021-2026）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中国不同应用智慧水务规模预测（2027-2032）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智慧水务行业发展机遇及主要驱动因素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智慧水务行业发展面临的风险</w:t>
      </w:r>
      <w:r>
        <w:rPr>
          <w:rFonts w:hint="eastAsia"/>
        </w:rPr>
        <w:br/>
      </w:r>
      <w:r>
        <w:rPr>
          <w:rFonts w:hint="eastAsia"/>
        </w:rPr>
        <w:t>　　6.3 智慧水务行业政策分析</w:t>
      </w:r>
      <w:r>
        <w:rPr>
          <w:rFonts w:hint="eastAsia"/>
        </w:rPr>
        <w:br/>
      </w:r>
      <w:r>
        <w:rPr>
          <w:rFonts w:hint="eastAsia"/>
        </w:rPr>
        <w:t>　　6.4 智慧水务中国企业SWOT分析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智慧水务行业产业链简介</w:t>
      </w:r>
      <w:r>
        <w:rPr>
          <w:rFonts w:hint="eastAsia"/>
        </w:rPr>
        <w:br/>
      </w:r>
      <w:r>
        <w:rPr>
          <w:rFonts w:hint="eastAsia"/>
        </w:rPr>
        <w:t>　　　　7.1.1 智慧水务行业供应链分析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智慧水务行业主要下游客户</w:t>
      </w:r>
      <w:r>
        <w:rPr>
          <w:rFonts w:hint="eastAsia"/>
        </w:rPr>
        <w:br/>
      </w:r>
      <w:r>
        <w:rPr>
          <w:rFonts w:hint="eastAsia"/>
        </w:rPr>
        <w:t>　　7.2 智慧水务行业采购模式</w:t>
      </w:r>
      <w:r>
        <w:rPr>
          <w:rFonts w:hint="eastAsia"/>
        </w:rPr>
        <w:br/>
      </w:r>
      <w:r>
        <w:rPr>
          <w:rFonts w:hint="eastAsia"/>
        </w:rPr>
        <w:t>　　7.3 智慧水务行业开发/生产模式</w:t>
      </w:r>
      <w:r>
        <w:rPr>
          <w:rFonts w:hint="eastAsia"/>
        </w:rPr>
        <w:br/>
      </w:r>
      <w:r>
        <w:rPr>
          <w:rFonts w:hint="eastAsia"/>
        </w:rPr>
        <w:t>　　7.4 智慧水务行业销售模式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平台和服务主要企业列表</w:t>
      </w:r>
      <w:r>
        <w:rPr>
          <w:rFonts w:hint="eastAsia"/>
        </w:rPr>
        <w:br/>
      </w:r>
      <w:r>
        <w:rPr>
          <w:rFonts w:hint="eastAsia"/>
        </w:rPr>
        <w:t>　　表 3： 硬件主要企业列表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基于云端主要企业列表</w:t>
      </w:r>
      <w:r>
        <w:rPr>
          <w:rFonts w:hint="eastAsia"/>
        </w:rPr>
        <w:br/>
      </w:r>
      <w:r>
        <w:rPr>
          <w:rFonts w:hint="eastAsia"/>
        </w:rPr>
        <w:t>　　表 6： 本地化部署主要企业列表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中国市场不同解决方案层级智慧水务规模（万元）及增长率对比（2021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SaaS分析与看板主要企业列表</w:t>
      </w:r>
      <w:r>
        <w:rPr>
          <w:rFonts w:hint="eastAsia"/>
        </w:rPr>
        <w:br/>
      </w:r>
      <w:r>
        <w:rPr>
          <w:rFonts w:hint="eastAsia"/>
        </w:rPr>
        <w:t>　　表 9： OT/IT一体化平台（SCADA+数据）主要企业列表</w:t>
      </w:r>
      <w:r>
        <w:rPr>
          <w:rFonts w:hint="eastAsia"/>
        </w:rPr>
        <w:br/>
      </w:r>
      <w:r>
        <w:rPr>
          <w:rFonts w:hint="eastAsia"/>
        </w:rPr>
        <w:t>　　表 10： 托管运维服务（7×24）主要企业列表</w:t>
      </w:r>
      <w:r>
        <w:rPr>
          <w:rFonts w:hint="eastAsia"/>
        </w:rPr>
        <w:br/>
      </w:r>
      <w:r>
        <w:rPr>
          <w:rFonts w:hint="eastAsia"/>
        </w:rPr>
        <w:t>　　表 11： 数字孪生与仿真套件主要企业列表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中国市场不同应用智慧水务规模（万元）及增长率对比（2021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中国市场主要企业智慧水务规模（万元）&amp;（2021-2026）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中国市场主要企业智慧水务规模份额对比（2021-2026）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中国市场主要企业进入智慧水务市场日期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2025年中国市场智慧水务主要厂商市场地位（第一梯队、第二梯队和第三梯队）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中国市场智慧水务市场投资、并购等现状分析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重点企业（15）在中国市场智慧水务收入（万元）及毛利率（2021-2026）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中国不同产品类型智慧水务规模列表（万元）&amp;（2021-2026）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中国不同产品类型智慧水务规模市场份额列表（2021-2026）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中国不同产品类型智慧水务规模（万元）预测（2027-2032）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中国不同产品类型智慧水务规模市场份额预测（2027-2032）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中国不同应用智慧水务规模列表（万元）&amp;（2021-2026）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中国不同应用智慧水务规模市场份额列表（2021-2026）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中国不同应用智慧水务规模（万元）预测（2027-2032）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中国不同应用智慧水务规模市场份额预测（2027-2032）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智慧水务行业发展机遇及主要驱动因素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智慧水务行业发展面临的风险</w:t>
      </w:r>
      <w:r>
        <w:rPr>
          <w:rFonts w:hint="eastAsia"/>
        </w:rPr>
        <w:br/>
      </w:r>
      <w:r>
        <w:rPr>
          <w:rFonts w:hint="eastAsia"/>
        </w:rPr>
        <w:t>　　表 91： 智慧水务行业政策分析</w:t>
      </w:r>
      <w:r>
        <w:rPr>
          <w:rFonts w:hint="eastAsia"/>
        </w:rPr>
        <w:br/>
      </w:r>
      <w:r>
        <w:rPr>
          <w:rFonts w:hint="eastAsia"/>
        </w:rPr>
        <w:t>　　表 92： 智慧水务行业供应链分析</w:t>
      </w:r>
      <w:r>
        <w:rPr>
          <w:rFonts w:hint="eastAsia"/>
        </w:rPr>
        <w:br/>
      </w:r>
      <w:r>
        <w:rPr>
          <w:rFonts w:hint="eastAsia"/>
        </w:rPr>
        <w:t>　　表 93： 智慧水务上游原材料和主要供应商情况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智慧水务行业主要下游客户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智慧水务产品图片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平台和服务产品图片</w:t>
      </w:r>
      <w:r>
        <w:rPr>
          <w:rFonts w:hint="eastAsia"/>
        </w:rPr>
        <w:br/>
      </w:r>
      <w:r>
        <w:rPr>
          <w:rFonts w:hint="eastAsia"/>
        </w:rPr>
        <w:t>　　图 4： 中国平台和服务规模（万元）及增长率（2021-2032）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基于云端产品图片</w:t>
      </w:r>
      <w:r>
        <w:rPr>
          <w:rFonts w:hint="eastAsia"/>
        </w:rPr>
        <w:br/>
      </w:r>
      <w:r>
        <w:rPr>
          <w:rFonts w:hint="eastAsia"/>
        </w:rPr>
        <w:t>　　图 9：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本地化部署产品图片</w:t>
      </w:r>
      <w:r>
        <w:rPr>
          <w:rFonts w:hint="eastAsia"/>
        </w:rPr>
        <w:br/>
      </w:r>
      <w:r>
        <w:rPr>
          <w:rFonts w:hint="eastAsia"/>
        </w:rPr>
        <w:t>　　图 11： 中国本地化部署规模（万元）及增长率（2021-2032）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中国不同解决方案层级智慧水务市场份额2025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13： SaaS分析与看板产品图片</w:t>
      </w:r>
      <w:r>
        <w:rPr>
          <w:rFonts w:hint="eastAsia"/>
        </w:rPr>
        <w:br/>
      </w:r>
      <w:r>
        <w:rPr>
          <w:rFonts w:hint="eastAsia"/>
        </w:rPr>
        <w:t>　　图 14： 中国SaaS分析与看板规模（万元）及增长率（2021-2032）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OT/IT一体化平台（SCADA+数据）产品图片</w:t>
      </w:r>
      <w:r>
        <w:rPr>
          <w:rFonts w:hint="eastAsia"/>
        </w:rPr>
        <w:br/>
      </w:r>
      <w:r>
        <w:rPr>
          <w:rFonts w:hint="eastAsia"/>
        </w:rPr>
        <w:t>　　图 16： 中国OT/IT一体化平台（SCADA+数据）规模（万元）及增长率（2021-2032）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托管运维服务（7×24）产品图片</w:t>
      </w:r>
      <w:r>
        <w:rPr>
          <w:rFonts w:hint="eastAsia"/>
        </w:rPr>
        <w:br/>
      </w:r>
      <w:r>
        <w:rPr>
          <w:rFonts w:hint="eastAsia"/>
        </w:rPr>
        <w:t>　　图 18： 中国托管运维服务（7×24）规模（万元）及增长率（2021-2032）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数字孪生与仿真套件产品图片</w:t>
      </w:r>
      <w:r>
        <w:rPr>
          <w:rFonts w:hint="eastAsia"/>
        </w:rPr>
        <w:br/>
      </w:r>
      <w:r>
        <w:rPr>
          <w:rFonts w:hint="eastAsia"/>
        </w:rPr>
        <w:t>　　图 20： 中国数字孪生与仿真套件规模（万元）及增长率（2021-2032）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中国不同应用智慧水务市场份额2025 VS 2032</w:t>
      </w:r>
      <w:r>
        <w:rPr>
          <w:rFonts w:hint="eastAsia"/>
        </w:rPr>
        <w:br/>
      </w:r>
      <w:r>
        <w:rPr>
          <w:rFonts w:hint="eastAsia"/>
        </w:rPr>
        <w:t>　　图 24： 城乡供水</w:t>
      </w:r>
      <w:r>
        <w:rPr>
          <w:rFonts w:hint="eastAsia"/>
        </w:rPr>
        <w:br/>
      </w:r>
      <w:r>
        <w:rPr>
          <w:rFonts w:hint="eastAsia"/>
        </w:rPr>
        <w:t>　　图 25： 工业水处理</w:t>
      </w:r>
      <w:r>
        <w:rPr>
          <w:rFonts w:hint="eastAsia"/>
        </w:rPr>
        <w:br/>
      </w:r>
      <w:r>
        <w:rPr>
          <w:rFonts w:hint="eastAsia"/>
        </w:rPr>
        <w:t>　　图 26： 水利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中国智慧水务市场规模增速预测：（2021-2032）&amp;（万元）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中国市场智慧水务市场规模，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2025年中国市场前五大厂商智慧水务市场份额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33： 智慧水务中国企业SWOT分析</w:t>
      </w:r>
      <w:r>
        <w:rPr>
          <w:rFonts w:hint="eastAsia"/>
        </w:rPr>
        <w:br/>
      </w:r>
      <w:r>
        <w:rPr>
          <w:rFonts w:hint="eastAsia"/>
        </w:rPr>
        <w:t>　　图 34： 智慧水务产业链</w:t>
      </w:r>
      <w:r>
        <w:rPr>
          <w:rFonts w:hint="eastAsia"/>
        </w:rPr>
        <w:br/>
      </w:r>
      <w:r>
        <w:rPr>
          <w:rFonts w:hint="eastAsia"/>
        </w:rPr>
        <w:t>　　图 35： 智慧水务行业采购模式</w:t>
      </w:r>
      <w:r>
        <w:rPr>
          <w:rFonts w:hint="eastAsia"/>
        </w:rPr>
        <w:br/>
      </w:r>
      <w:r>
        <w:rPr>
          <w:rFonts w:hint="eastAsia"/>
        </w:rPr>
        <w:t>　　图 36： 智慧水务行业开发/生产模式分析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智慧水务行业销售模式分析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41dfcd2c4f3d" w:history="1">
        <w:r>
          <w:rPr>
            <w:rStyle w:val="Hyperlink"/>
          </w:rPr>
          <w:t>2026-2032年中国智慧水务行业研究及发展前景预测报告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41dfcd2c4f3d" w:history="1">
        <w:r>
          <w:rPr>
            <w:rStyle w:val="Hyperlink"/>
          </w:rPr>
          <w:t>https://www.20087.com/8/77/ZhiHuiShuiWuShiChangQianJing.html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7c3975d4c4627" w:history="1">
      <w:r>
        <w:rPr>
          <w:rStyle w:val="Hyperlink"/>
        </w:rPr>
        <w:t>2026-2032年中国智慧水务行业研究及发展前景预测报告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HuiShuiWuShiChangQianJing.html" TargetMode="External" Id="R5bb541dfcd2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HuiShuiWuShiChangQianJing.html" TargetMode="External" Id="R0147c3975d4c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2026-02-07T02:51:22Z</dcterms:created>
  <dcterms:modified xsi:type="dcterms:W3CDTF">2026-02-07T03:51:22Z</dcterms:modified>
  <dc:subject>2026-2032年中国智慧水务行业研究及发展前景预测报告</dc:subject>
  <dc:title>2026-2032年中国智慧水务行业研究及发展前景预测报告</dc:title>
  <cp:keywords>2026-2032年中国智慧水务行业研究及发展前景预测报告</cp:keywords>
  <dc:description>2026-2032年中国智慧水务行业研究及发展前景预测报告</dc:description>
</cp:coreProperties>
</file>