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00afad2a45cd" w:history="1">
              <w:r>
                <w:rPr>
                  <w:rStyle w:val="Hyperlink"/>
                </w:rPr>
                <w:t>2025-2031年中国运营商网络流量市场全面调研与发展趋势预测报告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00afad2a45cd" w:history="1">
              <w:r>
                <w:rPr>
                  <w:rStyle w:val="Hyperlink"/>
                </w:rPr>
                <w:t>2025-2031年中国运营商网络流量市场全面调研与发展趋势预测报告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b00afad2a45cd" w:history="1">
                <w:r>
                  <w:rPr>
                    <w:rStyle w:val="Hyperlink"/>
                  </w:rPr>
                  <w:t>https://www.20087.com/8/77/YunYingShangWangLuoLiuLiangFaZhanQuShiYuCe.html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化转型的大背景下，运营商网络流量呈现出爆炸性增长，但与此同时，传统语音和短信业务收入下滑，迫使运营商探索流量价值提升的新策略。目前，运营商正通过5G网络的部署，推动高清视频、云游戏、物联网等高附加值服务的发展，以增加单位流量的收益。大数据分析和人工智能技术的应用，使得个性化服务和精准营销成为可能，帮助运营商更有效地挖掘用户价值。然而，流量经营面临着成本控制、网络质量保障以及数据安全和隐私保护等多重挑战。</w:t>
      </w:r>
      <w:r>
        <w:rPr>
          <w:rFonts w:hint="eastAsia"/>
        </w:rPr>
        <w:br/>
      </w:r>
      <w:r>
        <w:rPr>
          <w:rFonts w:hint="eastAsia"/>
        </w:rPr>
        <w:t>　　未来，运营商网络流量价值提升的关键在于技术创新和服务模式创新。一方面，通过持续优化5G网络覆盖和性能，结合边缘计算、网络切片等技术，为垂直行业提供定制化解决方案，开辟新的收入来源。另一方面，构建开放的合作生态，与内容提供商、应用开发者等多方合作，共享流量经济的利益。同时，加强数据分析能力，实现用户行为深度洞察，推动基于场景的精细化运营，将是提升流量价值的核心策略。此外，保障用户数据安全和隐私，建立良好的信任关系，也是确保长期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00afad2a45cd" w:history="1">
        <w:r>
          <w:rPr>
            <w:rStyle w:val="Hyperlink"/>
          </w:rPr>
          <w:t>2025-2031年中国运营商网络流量市场全面调研与发展趋势预测报告</w:t>
        </w:r>
      </w:hyperlink>
      <w:r>
        <w:rPr>
          <w:rFonts w:hint="eastAsia"/>
        </w:rPr>
        <w:t>》系统分析了运营商网络流量行业的市场需求、市场规模及价格动态，全面梳理了运营商网络流量产业链结构，并对运营商网络流量细分市场进行了深入探究。报告基于详实数据，科学预测了运营商网络流量市场前景与发展趋势，重点剖析了品牌竞争格局、市场集中度及重点企业的市场地位。通过SWOT分析，报告识别了行业面临的机遇与风险，并提出了针对性发展策略与建议，为运营商网络流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2025年国内外互联网行业发展状况分析</w:t>
      </w:r>
      <w:r>
        <w:rPr>
          <w:rFonts w:hint="eastAsia"/>
        </w:rPr>
        <w:br/>
      </w:r>
      <w:r>
        <w:rPr>
          <w:rFonts w:hint="eastAsia"/>
        </w:rPr>
        <w:t>　　1.12019 年世界互联网产业状况分析</w:t>
      </w:r>
      <w:r>
        <w:rPr>
          <w:rFonts w:hint="eastAsia"/>
        </w:rPr>
        <w:br/>
      </w:r>
      <w:r>
        <w:rPr>
          <w:rFonts w:hint="eastAsia"/>
        </w:rPr>
        <w:t>　　　　1.1.1 世界互联网发展史</w:t>
      </w:r>
      <w:r>
        <w:rPr>
          <w:rFonts w:hint="eastAsia"/>
        </w:rPr>
        <w:br/>
      </w:r>
      <w:r>
        <w:rPr>
          <w:rFonts w:hint="eastAsia"/>
        </w:rPr>
        <w:t>　　　　1.1.2 互联网发展体系架构解析</w:t>
      </w:r>
      <w:r>
        <w:rPr>
          <w:rFonts w:hint="eastAsia"/>
        </w:rPr>
        <w:br/>
      </w:r>
      <w:r>
        <w:rPr>
          <w:rFonts w:hint="eastAsia"/>
        </w:rPr>
        <w:t>　　　　1.1.3 互联网使用率全球范围概况</w:t>
      </w:r>
      <w:r>
        <w:rPr>
          <w:rFonts w:hint="eastAsia"/>
        </w:rPr>
        <w:br/>
      </w:r>
      <w:r>
        <w:rPr>
          <w:rFonts w:hint="eastAsia"/>
        </w:rPr>
        <w:t>　　　　1.1.4 世界互联网行业发展趋势分析</w:t>
      </w:r>
      <w:r>
        <w:rPr>
          <w:rFonts w:hint="eastAsia"/>
        </w:rPr>
        <w:br/>
      </w:r>
      <w:r>
        <w:rPr>
          <w:rFonts w:hint="eastAsia"/>
        </w:rPr>
        <w:t>　　1.2 行业特征</w:t>
      </w:r>
      <w:r>
        <w:rPr>
          <w:rFonts w:hint="eastAsia"/>
        </w:rPr>
        <w:br/>
      </w:r>
      <w:r>
        <w:rPr>
          <w:rFonts w:hint="eastAsia"/>
        </w:rPr>
        <w:t>　　　　1.2.1 移动互联网亿万级规模的爆发增长</w:t>
      </w:r>
      <w:r>
        <w:rPr>
          <w:rFonts w:hint="eastAsia"/>
        </w:rPr>
        <w:br/>
      </w:r>
      <w:r>
        <w:rPr>
          <w:rFonts w:hint="eastAsia"/>
        </w:rPr>
        <w:t>　　　　1.2.2 业务的丰富性、多样性以及融合性</w:t>
      </w:r>
      <w:r>
        <w:rPr>
          <w:rFonts w:hint="eastAsia"/>
        </w:rPr>
        <w:br/>
      </w:r>
      <w:r>
        <w:rPr>
          <w:rFonts w:hint="eastAsia"/>
        </w:rPr>
        <w:t>　　　　1.2.3 业务生态系统的重构与重心的改变</w:t>
      </w:r>
      <w:r>
        <w:rPr>
          <w:rFonts w:hint="eastAsia"/>
        </w:rPr>
        <w:br/>
      </w:r>
      <w:r>
        <w:rPr>
          <w:rFonts w:hint="eastAsia"/>
        </w:rPr>
        <w:t>　　　　1.2.4 “社区化”与“草根化”的基因演变</w:t>
      </w:r>
      <w:r>
        <w:rPr>
          <w:rFonts w:hint="eastAsia"/>
        </w:rPr>
        <w:br/>
      </w:r>
      <w:r>
        <w:rPr>
          <w:rFonts w:hint="eastAsia"/>
        </w:rPr>
        <w:t>　　1.3 发展规律</w:t>
      </w:r>
      <w:r>
        <w:rPr>
          <w:rFonts w:hint="eastAsia"/>
        </w:rPr>
        <w:br/>
      </w:r>
      <w:r>
        <w:rPr>
          <w:rFonts w:hint="eastAsia"/>
        </w:rPr>
        <w:t>　　　　1.3.1 移动互联网应用的生命周期</w:t>
      </w:r>
      <w:r>
        <w:rPr>
          <w:rFonts w:hint="eastAsia"/>
        </w:rPr>
        <w:br/>
      </w:r>
      <w:r>
        <w:rPr>
          <w:rFonts w:hint="eastAsia"/>
        </w:rPr>
        <w:t>　　　　1.3.2 垂直化与平台化的演变</w:t>
      </w:r>
      <w:r>
        <w:rPr>
          <w:rFonts w:hint="eastAsia"/>
        </w:rPr>
        <w:br/>
      </w:r>
      <w:r>
        <w:rPr>
          <w:rFonts w:hint="eastAsia"/>
        </w:rPr>
        <w:t>　　1.42019 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1.4.1 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1.4.2 网络用户增长率分析</w:t>
      </w:r>
      <w:r>
        <w:rPr>
          <w:rFonts w:hint="eastAsia"/>
        </w:rPr>
        <w:br/>
      </w:r>
      <w:r>
        <w:rPr>
          <w:rFonts w:hint="eastAsia"/>
        </w:rPr>
        <w:t>　　　　1.4.3 互联网电视终端时代到来</w:t>
      </w:r>
      <w:r>
        <w:rPr>
          <w:rFonts w:hint="eastAsia"/>
        </w:rPr>
        <w:br/>
      </w:r>
      <w:r>
        <w:rPr>
          <w:rFonts w:hint="eastAsia"/>
        </w:rPr>
        <w:t>　　　　1.4.4 中国互联网网络游戏市场规模</w:t>
      </w:r>
      <w:r>
        <w:rPr>
          <w:rFonts w:hint="eastAsia"/>
        </w:rPr>
        <w:br/>
      </w:r>
      <w:r>
        <w:rPr>
          <w:rFonts w:hint="eastAsia"/>
        </w:rPr>
        <w:t>　　1.52019 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1.5.1 互联网消费结构分析</w:t>
      </w:r>
      <w:r>
        <w:rPr>
          <w:rFonts w:hint="eastAsia"/>
        </w:rPr>
        <w:br/>
      </w:r>
      <w:r>
        <w:rPr>
          <w:rFonts w:hint="eastAsia"/>
        </w:rPr>
        <w:t>　　　　1.5.2 互联网消费特点分析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2025年中国互联网用户市场深度调查研究</w:t>
      </w:r>
      <w:r>
        <w:rPr>
          <w:rFonts w:hint="eastAsia"/>
        </w:rPr>
        <w:br/>
      </w:r>
      <w:r>
        <w:rPr>
          <w:rFonts w:hint="eastAsia"/>
        </w:rPr>
        <w:t>　　2.12019 年中国互联网用户整体调查</w:t>
      </w:r>
      <w:r>
        <w:rPr>
          <w:rFonts w:hint="eastAsia"/>
        </w:rPr>
        <w:br/>
      </w:r>
      <w:r>
        <w:rPr>
          <w:rFonts w:hint="eastAsia"/>
        </w:rPr>
        <w:t>　　　　2.1.1 用户行为分析</w:t>
      </w:r>
      <w:r>
        <w:rPr>
          <w:rFonts w:hint="eastAsia"/>
        </w:rPr>
        <w:br/>
      </w:r>
      <w:r>
        <w:rPr>
          <w:rFonts w:hint="eastAsia"/>
        </w:rPr>
        <w:t>　　　　2.1.2 潜在需求分析</w:t>
      </w:r>
      <w:r>
        <w:rPr>
          <w:rFonts w:hint="eastAsia"/>
        </w:rPr>
        <w:br/>
      </w:r>
      <w:r>
        <w:rPr>
          <w:rFonts w:hint="eastAsia"/>
        </w:rPr>
        <w:t>　　　　2.1.3 用户结构（行业分布）</w:t>
      </w:r>
      <w:r>
        <w:rPr>
          <w:rFonts w:hint="eastAsia"/>
        </w:rPr>
        <w:br/>
      </w:r>
      <w:r>
        <w:rPr>
          <w:rFonts w:hint="eastAsia"/>
        </w:rPr>
        <w:t>　　2.22019 年中国互联网有关数据调查分析</w:t>
      </w:r>
      <w:r>
        <w:rPr>
          <w:rFonts w:hint="eastAsia"/>
        </w:rPr>
        <w:br/>
      </w:r>
      <w:r>
        <w:rPr>
          <w:rFonts w:hint="eastAsia"/>
        </w:rPr>
        <w:t>　　　　2.2.1 上网计算机数</w:t>
      </w:r>
      <w:r>
        <w:rPr>
          <w:rFonts w:hint="eastAsia"/>
        </w:rPr>
        <w:br/>
      </w:r>
      <w:r>
        <w:rPr>
          <w:rFonts w:hint="eastAsia"/>
        </w:rPr>
        <w:t>　　　　2.2.2 域名数</w:t>
      </w:r>
      <w:r>
        <w:rPr>
          <w:rFonts w:hint="eastAsia"/>
        </w:rPr>
        <w:br/>
      </w:r>
      <w:r>
        <w:rPr>
          <w:rFonts w:hint="eastAsia"/>
        </w:rPr>
        <w:t>　　　　2.2.3 网页数、网页字节数及性质特征</w:t>
      </w:r>
      <w:r>
        <w:rPr>
          <w:rFonts w:hint="eastAsia"/>
        </w:rPr>
        <w:br/>
      </w:r>
      <w:r>
        <w:rPr>
          <w:rFonts w:hint="eastAsia"/>
        </w:rPr>
        <w:t>　　　　2.2.4 网页数</w:t>
      </w:r>
      <w:r>
        <w:rPr>
          <w:rFonts w:hint="eastAsia"/>
        </w:rPr>
        <w:br/>
      </w:r>
      <w:r>
        <w:rPr>
          <w:rFonts w:hint="eastAsia"/>
        </w:rPr>
        <w:t>　　　　2.2.5 中国IP地址总量及其地域分布</w:t>
      </w:r>
      <w:r>
        <w:rPr>
          <w:rFonts w:hint="eastAsia"/>
        </w:rPr>
        <w:br/>
      </w:r>
      <w:r>
        <w:rPr>
          <w:rFonts w:hint="eastAsia"/>
        </w:rPr>
        <w:t>　　　　2.2.6 网民基本特征分析（如性别、年龄、婚姻状况、文化程度、收入状况等）中</w:t>
      </w:r>
      <w:r>
        <w:rPr>
          <w:rFonts w:hint="eastAsia"/>
        </w:rPr>
        <w:br/>
      </w:r>
      <w:r>
        <w:rPr>
          <w:rFonts w:hint="eastAsia"/>
        </w:rPr>
        <w:t>　　　　2.2.7 网民对互联网热点问题的认知与行为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运营商互通壁垒及走势分析</w:t>
      </w:r>
      <w:r>
        <w:rPr>
          <w:rFonts w:hint="eastAsia"/>
        </w:rPr>
        <w:br/>
      </w:r>
      <w:r>
        <w:rPr>
          <w:rFonts w:hint="eastAsia"/>
        </w:rPr>
        <w:t>　　3.1 网络运营商互通壁垒</w:t>
      </w:r>
      <w:r>
        <w:rPr>
          <w:rFonts w:hint="eastAsia"/>
        </w:rPr>
        <w:br/>
      </w:r>
      <w:r>
        <w:rPr>
          <w:rFonts w:hint="eastAsia"/>
        </w:rPr>
        <w:t>　　　　3.1.1 互联与互通</w:t>
      </w:r>
      <w:r>
        <w:rPr>
          <w:rFonts w:hint="eastAsia"/>
        </w:rPr>
        <w:br/>
      </w:r>
      <w:r>
        <w:rPr>
          <w:rFonts w:hint="eastAsia"/>
        </w:rPr>
        <w:t>　　　　3.1.2 无线互联网与有线互联网</w:t>
      </w:r>
      <w:r>
        <w:rPr>
          <w:rFonts w:hint="eastAsia"/>
        </w:rPr>
        <w:br/>
      </w:r>
      <w:r>
        <w:rPr>
          <w:rFonts w:hint="eastAsia"/>
        </w:rPr>
        <w:t>　　　　3.1.3 效率与竞争</w:t>
      </w:r>
      <w:r>
        <w:rPr>
          <w:rFonts w:hint="eastAsia"/>
        </w:rPr>
        <w:br/>
      </w:r>
      <w:r>
        <w:rPr>
          <w:rFonts w:hint="eastAsia"/>
        </w:rPr>
        <w:t>　　3.2 从国际通信展管窥运营商走势</w:t>
      </w:r>
      <w:r>
        <w:rPr>
          <w:rFonts w:hint="eastAsia"/>
        </w:rPr>
        <w:br/>
      </w:r>
      <w:r>
        <w:rPr>
          <w:rFonts w:hint="eastAsia"/>
        </w:rPr>
        <w:t>　　　　3.2.1 “三不”规范</w:t>
      </w:r>
      <w:r>
        <w:rPr>
          <w:rFonts w:hint="eastAsia"/>
        </w:rPr>
        <w:br/>
      </w:r>
      <w:r>
        <w:rPr>
          <w:rFonts w:hint="eastAsia"/>
        </w:rPr>
        <w:t>　　　　3.2.2 中国电信处于领先</w:t>
      </w:r>
      <w:r>
        <w:rPr>
          <w:rFonts w:hint="eastAsia"/>
        </w:rPr>
        <w:br/>
      </w:r>
      <w:r>
        <w:rPr>
          <w:rFonts w:hint="eastAsia"/>
        </w:rPr>
        <w:t>　　　　3.2.3 中国联通的困境</w:t>
      </w:r>
      <w:r>
        <w:rPr>
          <w:rFonts w:hint="eastAsia"/>
        </w:rPr>
        <w:br/>
      </w:r>
      <w:r>
        <w:rPr>
          <w:rFonts w:hint="eastAsia"/>
        </w:rPr>
        <w:t>　　　　3.2.4 TD-SCDMA与中国移动的避险策略</w:t>
      </w:r>
      <w:r>
        <w:rPr>
          <w:rFonts w:hint="eastAsia"/>
        </w:rPr>
        <w:br/>
      </w:r>
      <w:r>
        <w:rPr>
          <w:rFonts w:hint="eastAsia"/>
        </w:rPr>
        <w:t>　　　　3.2.5 CDMA与中国电信的全业务战略</w:t>
      </w:r>
      <w:r>
        <w:rPr>
          <w:rFonts w:hint="eastAsia"/>
        </w:rPr>
        <w:br/>
      </w:r>
      <w:r>
        <w:rPr>
          <w:rFonts w:hint="eastAsia"/>
        </w:rPr>
        <w:t>　　　　3.2.6 WCDMA与中国联通的3G战略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互联网服务商的运营策略</w:t>
      </w:r>
      <w:r>
        <w:rPr>
          <w:rFonts w:hint="eastAsia"/>
        </w:rPr>
        <w:br/>
      </w:r>
      <w:r>
        <w:rPr>
          <w:rFonts w:hint="eastAsia"/>
        </w:rPr>
        <w:t>　　4.1 Google</w:t>
      </w:r>
      <w:r>
        <w:rPr>
          <w:rFonts w:hint="eastAsia"/>
        </w:rPr>
        <w:br/>
      </w:r>
      <w:r>
        <w:rPr>
          <w:rFonts w:hint="eastAsia"/>
        </w:rPr>
        <w:t>　　　　4.1.1 多业务融合与高速宽带业务引导</w:t>
      </w:r>
      <w:r>
        <w:rPr>
          <w:rFonts w:hint="eastAsia"/>
        </w:rPr>
        <w:br/>
      </w:r>
      <w:r>
        <w:rPr>
          <w:rFonts w:hint="eastAsia"/>
        </w:rPr>
        <w:t>　　　　4.1.2 地图业务的渗透与对用户的了解</w:t>
      </w:r>
      <w:r>
        <w:rPr>
          <w:rFonts w:hint="eastAsia"/>
        </w:rPr>
        <w:br/>
      </w:r>
      <w:r>
        <w:rPr>
          <w:rFonts w:hint="eastAsia"/>
        </w:rPr>
        <w:t>　　4.2 Apple</w:t>
      </w:r>
      <w:r>
        <w:rPr>
          <w:rFonts w:hint="eastAsia"/>
        </w:rPr>
        <w:br/>
      </w:r>
      <w:r>
        <w:rPr>
          <w:rFonts w:hint="eastAsia"/>
        </w:rPr>
        <w:t>　　　　4.2.1 “Iphone”与运营商的竞合</w:t>
      </w:r>
      <w:r>
        <w:rPr>
          <w:rFonts w:hint="eastAsia"/>
        </w:rPr>
        <w:br/>
      </w:r>
      <w:r>
        <w:rPr>
          <w:rFonts w:hint="eastAsia"/>
        </w:rPr>
        <w:t>　　　　4.2.2 APPstore价值链整合能力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运营商竞争力评定</w:t>
      </w:r>
      <w:r>
        <w:rPr>
          <w:rFonts w:hint="eastAsia"/>
        </w:rPr>
        <w:br/>
      </w:r>
      <w:r>
        <w:rPr>
          <w:rFonts w:hint="eastAsia"/>
        </w:rPr>
        <w:t>　　5.1 成本结构</w:t>
      </w:r>
      <w:r>
        <w:rPr>
          <w:rFonts w:hint="eastAsia"/>
        </w:rPr>
        <w:br/>
      </w:r>
      <w:r>
        <w:rPr>
          <w:rFonts w:hint="eastAsia"/>
        </w:rPr>
        <w:t>　　　　5.1.1 理想结构分析</w:t>
      </w:r>
      <w:r>
        <w:rPr>
          <w:rFonts w:hint="eastAsia"/>
        </w:rPr>
        <w:br/>
      </w:r>
      <w:r>
        <w:rPr>
          <w:rFonts w:hint="eastAsia"/>
        </w:rPr>
        <w:t>　　　　5.1.2 主流运营商对比</w:t>
      </w:r>
      <w:r>
        <w:rPr>
          <w:rFonts w:hint="eastAsia"/>
        </w:rPr>
        <w:br/>
      </w:r>
      <w:r>
        <w:rPr>
          <w:rFonts w:hint="eastAsia"/>
        </w:rPr>
        <w:t>　　5.2 网络质量</w:t>
      </w:r>
      <w:r>
        <w:rPr>
          <w:rFonts w:hint="eastAsia"/>
        </w:rPr>
        <w:br/>
      </w:r>
      <w:r>
        <w:rPr>
          <w:rFonts w:hint="eastAsia"/>
        </w:rPr>
        <w:t>　　　　5.2.1 技术发展环境及应用</w:t>
      </w:r>
      <w:r>
        <w:rPr>
          <w:rFonts w:hint="eastAsia"/>
        </w:rPr>
        <w:br/>
      </w:r>
      <w:r>
        <w:rPr>
          <w:rFonts w:hint="eastAsia"/>
        </w:rPr>
        <w:t>　　　　5.2.2 主流运营商网络实力</w:t>
      </w:r>
      <w:r>
        <w:rPr>
          <w:rFonts w:hint="eastAsia"/>
        </w:rPr>
        <w:br/>
      </w:r>
      <w:r>
        <w:rPr>
          <w:rFonts w:hint="eastAsia"/>
        </w:rPr>
        <w:t>　　5.3 服务质量</w:t>
      </w:r>
      <w:r>
        <w:rPr>
          <w:rFonts w:hint="eastAsia"/>
        </w:rPr>
        <w:br/>
      </w:r>
      <w:r>
        <w:rPr>
          <w:rFonts w:hint="eastAsia"/>
        </w:rPr>
        <w:t>　　　　5.3.1 BOSS系统的重要性</w:t>
      </w:r>
      <w:r>
        <w:rPr>
          <w:rFonts w:hint="eastAsia"/>
        </w:rPr>
        <w:br/>
      </w:r>
      <w:r>
        <w:rPr>
          <w:rFonts w:hint="eastAsia"/>
        </w:rPr>
        <w:t>　　　　5.3.2 主流运营商服务质量评比</w:t>
      </w:r>
      <w:r>
        <w:rPr>
          <w:rFonts w:hint="eastAsia"/>
        </w:rPr>
        <w:br/>
      </w:r>
      <w:r>
        <w:rPr>
          <w:rFonts w:hint="eastAsia"/>
        </w:rPr>
        <w:t>　　5.4 价值业务</w:t>
      </w:r>
      <w:r>
        <w:rPr>
          <w:rFonts w:hint="eastAsia"/>
        </w:rPr>
        <w:br/>
      </w:r>
      <w:r>
        <w:rPr>
          <w:rFonts w:hint="eastAsia"/>
        </w:rPr>
        <w:t>　　　　5.4.1 比特经济效益原理</w:t>
      </w:r>
      <w:r>
        <w:rPr>
          <w:rFonts w:hint="eastAsia"/>
        </w:rPr>
        <w:br/>
      </w:r>
      <w:r>
        <w:rPr>
          <w:rFonts w:hint="eastAsia"/>
        </w:rPr>
        <w:t>　　　　5.4.2 主流运营商业务体系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流量经营的开启及运营策略</w:t>
      </w:r>
      <w:r>
        <w:rPr>
          <w:rFonts w:hint="eastAsia"/>
        </w:rPr>
        <w:br/>
      </w:r>
      <w:r>
        <w:rPr>
          <w:rFonts w:hint="eastAsia"/>
        </w:rPr>
        <w:t>　　6.1 业务策略</w:t>
      </w:r>
      <w:r>
        <w:rPr>
          <w:rFonts w:hint="eastAsia"/>
        </w:rPr>
        <w:br/>
      </w:r>
      <w:r>
        <w:rPr>
          <w:rFonts w:hint="eastAsia"/>
        </w:rPr>
        <w:t>　　　　6.1.1 语音和数据市场的新平衡点</w:t>
      </w:r>
      <w:r>
        <w:rPr>
          <w:rFonts w:hint="eastAsia"/>
        </w:rPr>
        <w:br/>
      </w:r>
      <w:r>
        <w:rPr>
          <w:rFonts w:hint="eastAsia"/>
        </w:rPr>
        <w:t>　　　　6.1.2 提升数据流量的业务模式</w:t>
      </w:r>
      <w:r>
        <w:rPr>
          <w:rFonts w:hint="eastAsia"/>
        </w:rPr>
        <w:br/>
      </w:r>
      <w:r>
        <w:rPr>
          <w:rFonts w:hint="eastAsia"/>
        </w:rPr>
        <w:t>　　6.2 分流策略</w:t>
      </w:r>
      <w:r>
        <w:rPr>
          <w:rFonts w:hint="eastAsia"/>
        </w:rPr>
        <w:br/>
      </w:r>
      <w:r>
        <w:rPr>
          <w:rFonts w:hint="eastAsia"/>
        </w:rPr>
        <w:t>　　　　6.2.1 从单一速率转向差异化速率</w:t>
      </w:r>
      <w:r>
        <w:rPr>
          <w:rFonts w:hint="eastAsia"/>
        </w:rPr>
        <w:br/>
      </w:r>
      <w:r>
        <w:rPr>
          <w:rFonts w:hint="eastAsia"/>
        </w:rPr>
        <w:t>　　　　6.2.2 协同发展的多制式网络策略</w:t>
      </w:r>
      <w:r>
        <w:rPr>
          <w:rFonts w:hint="eastAsia"/>
        </w:rPr>
        <w:br/>
      </w:r>
      <w:r>
        <w:rPr>
          <w:rFonts w:hint="eastAsia"/>
        </w:rPr>
        <w:t>　　　　6.2.3 FMC流量分流方案及案例</w:t>
      </w:r>
      <w:r>
        <w:rPr>
          <w:rFonts w:hint="eastAsia"/>
        </w:rPr>
        <w:br/>
      </w:r>
      <w:r>
        <w:rPr>
          <w:rFonts w:hint="eastAsia"/>
        </w:rPr>
        <w:t>　　　　6.2.4 wi-fi对分流的贡献与影响</w:t>
      </w:r>
      <w:r>
        <w:rPr>
          <w:rFonts w:hint="eastAsia"/>
        </w:rPr>
        <w:br/>
      </w:r>
      <w:r>
        <w:rPr>
          <w:rFonts w:hint="eastAsia"/>
        </w:rPr>
        <w:t>　　6.3 网络能力</w:t>
      </w:r>
      <w:r>
        <w:rPr>
          <w:rFonts w:hint="eastAsia"/>
        </w:rPr>
        <w:br/>
      </w:r>
      <w:r>
        <w:rPr>
          <w:rFonts w:hint="eastAsia"/>
        </w:rPr>
        <w:t>　　　　6.3.1 精准化的网络监控</w:t>
      </w:r>
      <w:r>
        <w:rPr>
          <w:rFonts w:hint="eastAsia"/>
        </w:rPr>
        <w:br/>
      </w:r>
      <w:r>
        <w:rPr>
          <w:rFonts w:hint="eastAsia"/>
        </w:rPr>
        <w:t>　　　　6.3.2 BSS/OSS系统高效化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营销策略及建议</w:t>
      </w:r>
      <w:r>
        <w:rPr>
          <w:rFonts w:hint="eastAsia"/>
        </w:rPr>
        <w:br/>
      </w:r>
      <w:r>
        <w:rPr>
          <w:rFonts w:hint="eastAsia"/>
        </w:rPr>
        <w:t>　　7.1 以用户为核心的营销</w:t>
      </w:r>
      <w:r>
        <w:rPr>
          <w:rFonts w:hint="eastAsia"/>
        </w:rPr>
        <w:br/>
      </w:r>
      <w:r>
        <w:rPr>
          <w:rFonts w:hint="eastAsia"/>
        </w:rPr>
        <w:t>　　7.2 以网络为核心的营销</w:t>
      </w:r>
      <w:r>
        <w:rPr>
          <w:rFonts w:hint="eastAsia"/>
        </w:rPr>
        <w:br/>
      </w:r>
      <w:r>
        <w:rPr>
          <w:rFonts w:hint="eastAsia"/>
        </w:rPr>
        <w:t>　　7.3 以“管道”为核心的营销</w:t>
      </w:r>
      <w:r>
        <w:rPr>
          <w:rFonts w:hint="eastAsia"/>
        </w:rPr>
        <w:br/>
      </w:r>
      <w:r>
        <w:rPr>
          <w:rFonts w:hint="eastAsia"/>
        </w:rPr>
        <w:t>　　　　7.3.1 “管道服务”与“借鸡生蛋”</w:t>
      </w:r>
      <w:r>
        <w:rPr>
          <w:rFonts w:hint="eastAsia"/>
        </w:rPr>
        <w:br/>
      </w:r>
      <w:r>
        <w:rPr>
          <w:rFonts w:hint="eastAsia"/>
        </w:rPr>
        <w:t>　　　　7.3.2 “智能管道”的职责与价值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流量经营对价值链的影响分析</w:t>
      </w:r>
      <w:r>
        <w:rPr>
          <w:rFonts w:hint="eastAsia"/>
        </w:rPr>
        <w:br/>
      </w:r>
      <w:r>
        <w:rPr>
          <w:rFonts w:hint="eastAsia"/>
        </w:rPr>
        <w:t>　　8.1 运营商流量经营的内涵与举措</w:t>
      </w:r>
      <w:r>
        <w:rPr>
          <w:rFonts w:hint="eastAsia"/>
        </w:rPr>
        <w:br/>
      </w:r>
      <w:r>
        <w:rPr>
          <w:rFonts w:hint="eastAsia"/>
        </w:rPr>
        <w:t>　　8.2 流量经营对移动互联网的影响</w:t>
      </w:r>
      <w:r>
        <w:rPr>
          <w:rFonts w:hint="eastAsia"/>
        </w:rPr>
        <w:br/>
      </w:r>
      <w:r>
        <w:rPr>
          <w:rFonts w:hint="eastAsia"/>
        </w:rPr>
        <w:t>　　8.3 移动应用服务商的流量策略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世界十大电信运营商分析（除中国）</w:t>
      </w:r>
      <w:r>
        <w:rPr>
          <w:rFonts w:hint="eastAsia"/>
        </w:rPr>
        <w:br/>
      </w:r>
      <w:r>
        <w:rPr>
          <w:rFonts w:hint="eastAsia"/>
        </w:rPr>
        <w:t>　　9.1 AT&amp;T（美国第一大电信运营商，世界顶尖数字通信公司之一）</w:t>
      </w:r>
      <w:r>
        <w:rPr>
          <w:rFonts w:hint="eastAsia"/>
        </w:rPr>
        <w:br/>
      </w:r>
      <w:r>
        <w:rPr>
          <w:rFonts w:hint="eastAsia"/>
        </w:rPr>
        <w:t>　　9.2 NTTDoCoMo（日本排名第一的移动通信公司）</w:t>
      </w:r>
      <w:r>
        <w:rPr>
          <w:rFonts w:hint="eastAsia"/>
        </w:rPr>
        <w:br/>
      </w:r>
      <w:r>
        <w:rPr>
          <w:rFonts w:hint="eastAsia"/>
        </w:rPr>
        <w:t>　　9.3 T-Mobile（德国第一大电信运营商）</w:t>
      </w:r>
      <w:r>
        <w:rPr>
          <w:rFonts w:hint="eastAsia"/>
        </w:rPr>
        <w:br/>
      </w:r>
      <w:r>
        <w:rPr>
          <w:rFonts w:hint="eastAsia"/>
        </w:rPr>
        <w:t>　　9.4 中国移动通信集团公司（全球第一大的移动运营商）</w:t>
      </w:r>
      <w:r>
        <w:rPr>
          <w:rFonts w:hint="eastAsia"/>
        </w:rPr>
        <w:br/>
      </w:r>
      <w:r>
        <w:rPr>
          <w:rFonts w:hint="eastAsia"/>
        </w:rPr>
        <w:t>　　9.5 Vodafone（英国最大的移动通信运营商，在全球29个国家拥有子公司）</w:t>
      </w:r>
      <w:r>
        <w:rPr>
          <w:rFonts w:hint="eastAsia"/>
        </w:rPr>
        <w:br/>
      </w:r>
      <w:r>
        <w:rPr>
          <w:rFonts w:hint="eastAsia"/>
        </w:rPr>
        <w:t>　　9.6 Orange（法国电信运营商）</w:t>
      </w:r>
      <w:r>
        <w:rPr>
          <w:rFonts w:hint="eastAsia"/>
        </w:rPr>
        <w:br/>
      </w:r>
      <w:r>
        <w:rPr>
          <w:rFonts w:hint="eastAsia"/>
        </w:rPr>
        <w:t>　　9.7 KDDI（日本最大的3G运营商）</w:t>
      </w:r>
      <w:r>
        <w:rPr>
          <w:rFonts w:hint="eastAsia"/>
        </w:rPr>
        <w:br/>
      </w:r>
      <w:r>
        <w:rPr>
          <w:rFonts w:hint="eastAsia"/>
        </w:rPr>
        <w:t>　　9.8 新加坡电信（Singtel）</w:t>
      </w:r>
      <w:r>
        <w:rPr>
          <w:rFonts w:hint="eastAsia"/>
        </w:rPr>
        <w:br/>
      </w:r>
      <w:r>
        <w:rPr>
          <w:rFonts w:hint="eastAsia"/>
        </w:rPr>
        <w:t>　　9.9 中国电信</w:t>
      </w:r>
      <w:r>
        <w:rPr>
          <w:rFonts w:hint="eastAsia"/>
        </w:rPr>
        <w:br/>
      </w:r>
      <w:r>
        <w:rPr>
          <w:rFonts w:hint="eastAsia"/>
        </w:rPr>
        <w:t>　　9.10 英国手机运营商O2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中~智林~－研究成果</w:t>
      </w:r>
      <w:r>
        <w:rPr>
          <w:rFonts w:hint="eastAsia"/>
        </w:rPr>
        <w:br/>
      </w:r>
      <w:r>
        <w:rPr>
          <w:rFonts w:hint="eastAsia"/>
        </w:rPr>
        <w:t>　　10.1 观点</w:t>
      </w:r>
      <w:r>
        <w:rPr>
          <w:rFonts w:hint="eastAsia"/>
        </w:rPr>
        <w:br/>
      </w:r>
      <w:r>
        <w:rPr>
          <w:rFonts w:hint="eastAsia"/>
        </w:rPr>
        <w:t>　　10.2 投资前景预测</w:t>
      </w:r>
      <w:r>
        <w:rPr>
          <w:rFonts w:hint="eastAsia"/>
        </w:rPr>
        <w:br/>
      </w:r>
      <w:r>
        <w:rPr>
          <w:rFonts w:hint="eastAsia"/>
        </w:rPr>
        <w:t>　　　　10.2.1 机遇</w:t>
      </w:r>
      <w:r>
        <w:rPr>
          <w:rFonts w:hint="eastAsia"/>
        </w:rPr>
        <w:br/>
      </w:r>
      <w:r>
        <w:rPr>
          <w:rFonts w:hint="eastAsia"/>
        </w:rPr>
        <w:t>　　　　10.2.2 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全球网站用户流量比较</w:t>
      </w:r>
      <w:r>
        <w:rPr>
          <w:rFonts w:hint="eastAsia"/>
        </w:rPr>
        <w:br/>
      </w:r>
      <w:r>
        <w:rPr>
          <w:rFonts w:hint="eastAsia"/>
        </w:rPr>
        <w:t>　　图表 中国网站流量比较表</w:t>
      </w:r>
      <w:r>
        <w:rPr>
          <w:rFonts w:hint="eastAsia"/>
        </w:rPr>
        <w:br/>
      </w:r>
      <w:r>
        <w:rPr>
          <w:rFonts w:hint="eastAsia"/>
        </w:rPr>
        <w:t>　　图表 互联网企业竞争力评价指标体系</w:t>
      </w:r>
      <w:r>
        <w:rPr>
          <w:rFonts w:hint="eastAsia"/>
        </w:rPr>
        <w:br/>
      </w:r>
      <w:r>
        <w:rPr>
          <w:rFonts w:hint="eastAsia"/>
        </w:rPr>
        <w:t>　　图表 中国互联网基础服务重点企业竞争力评价</w:t>
      </w:r>
      <w:r>
        <w:rPr>
          <w:rFonts w:hint="eastAsia"/>
        </w:rPr>
        <w:br/>
      </w:r>
      <w:r>
        <w:rPr>
          <w:rFonts w:hint="eastAsia"/>
        </w:rPr>
        <w:t>　　图表 全球互联网用户数量</w:t>
      </w:r>
      <w:r>
        <w:rPr>
          <w:rFonts w:hint="eastAsia"/>
        </w:rPr>
        <w:br/>
      </w:r>
      <w:r>
        <w:rPr>
          <w:rFonts w:hint="eastAsia"/>
        </w:rPr>
        <w:t>　　图表 互联网市场应用业务结构</w:t>
      </w:r>
      <w:r>
        <w:rPr>
          <w:rFonts w:hint="eastAsia"/>
        </w:rPr>
        <w:br/>
      </w:r>
      <w:r>
        <w:rPr>
          <w:rFonts w:hint="eastAsia"/>
        </w:rPr>
        <w:t>　　图表 全球互联网用户分布结构</w:t>
      </w:r>
      <w:r>
        <w:rPr>
          <w:rFonts w:hint="eastAsia"/>
        </w:rPr>
        <w:br/>
      </w:r>
      <w:r>
        <w:rPr>
          <w:rFonts w:hint="eastAsia"/>
        </w:rPr>
        <w:t>　　图表 中国主要城市网络带宽</w:t>
      </w:r>
      <w:r>
        <w:rPr>
          <w:rFonts w:hint="eastAsia"/>
        </w:rPr>
        <w:br/>
      </w:r>
      <w:r>
        <w:rPr>
          <w:rFonts w:hint="eastAsia"/>
        </w:rPr>
        <w:t>　　图表 中国互联网市场规模及其增长</w:t>
      </w:r>
      <w:r>
        <w:rPr>
          <w:rFonts w:hint="eastAsia"/>
        </w:rPr>
        <w:br/>
      </w:r>
      <w:r>
        <w:rPr>
          <w:rFonts w:hint="eastAsia"/>
        </w:rPr>
        <w:t>　　图表 中国互联网用户规模及其增长</w:t>
      </w:r>
      <w:r>
        <w:rPr>
          <w:rFonts w:hint="eastAsia"/>
        </w:rPr>
        <w:br/>
      </w:r>
      <w:r>
        <w:rPr>
          <w:rFonts w:hint="eastAsia"/>
        </w:rPr>
        <w:t>　　图表 中国互联网市场结构变化情况</w:t>
      </w:r>
      <w:r>
        <w:rPr>
          <w:rFonts w:hint="eastAsia"/>
        </w:rPr>
        <w:br/>
      </w:r>
      <w:r>
        <w:rPr>
          <w:rFonts w:hint="eastAsia"/>
        </w:rPr>
        <w:t>　　图表 中国互联网细分市场结构</w:t>
      </w:r>
      <w:r>
        <w:rPr>
          <w:rFonts w:hint="eastAsia"/>
        </w:rPr>
        <w:br/>
      </w:r>
      <w:r>
        <w:rPr>
          <w:rFonts w:hint="eastAsia"/>
        </w:rPr>
        <w:t>　　图表 中国互联网基础服务规模结构</w:t>
      </w:r>
      <w:r>
        <w:rPr>
          <w:rFonts w:hint="eastAsia"/>
        </w:rPr>
        <w:br/>
      </w:r>
      <w:r>
        <w:rPr>
          <w:rFonts w:hint="eastAsia"/>
        </w:rPr>
        <w:t>　　图表 中国接入互联网计算机数量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00afad2a45cd" w:history="1">
        <w:r>
          <w:rPr>
            <w:rStyle w:val="Hyperlink"/>
          </w:rPr>
          <w:t>2025-2031年中国运营商网络流量市场全面调研与发展趋势预测报告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b00afad2a45cd" w:history="1">
        <w:r>
          <w:rPr>
            <w:rStyle w:val="Hyperlink"/>
          </w:rPr>
          <w:t>https://www.20087.com/8/77/YunYingShangWangLuoLiuLiangFaZhanQuShiYuCe.html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热点：运营商的流量是怎么来的、运营商的流量、宽带流量、运营商流量有成本吗、流量运营商怎么设置、运营商流量是啥、运营商流量运营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6e4a19fcd44bd" w:history="1">
      <w:r>
        <w:rPr>
          <w:rStyle w:val="Hyperlink"/>
        </w:rPr>
        <w:t>2025-2031年中国运营商网络流量市场全面调研与发展趋势预测报告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unYingShangWangLuoLiuLiangFaZhanQuShiYuCe.html" TargetMode="External" Id="R5b0b00afad2a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unYingShangWangLuoLiuLiangFaZhanQuShiYuCe.html" TargetMode="External" Id="R4de6e4a19fc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2025-01-30T00:50:00Z</dcterms:created>
  <dcterms:modified xsi:type="dcterms:W3CDTF">2025-01-30T01:50:00Z</dcterms:modified>
  <dc:subject>2025-2031年中国运营商网络流量市场全面调研与发展趋势预测报告</dc:subject>
  <dc:title>2025-2031年中国运营商网络流量市场全面调研与发展趋势预测报告</dc:title>
  <cp:keywords>2025-2031年中国运营商网络流量市场全面调研与发展趋势预测报告</cp:keywords>
  <dc:description>2025-2031年中国运营商网络流量市场全面调研与发展趋势预测报告</dc:description>
</cp:coreProperties>
</file>