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5ab39ab584a8a" w:history="1">
              <w:r>
                <w:rPr>
                  <w:rStyle w:val="Hyperlink"/>
                </w:rPr>
                <w:t>2025-2031年中国卫星应急通信行业现状分析与发展趋势预测报告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5ab39ab584a8a" w:history="1">
              <w:r>
                <w:rPr>
                  <w:rStyle w:val="Hyperlink"/>
                </w:rPr>
                <w:t>2025-2031年中国卫星应急通信行业现状分析与发展趋势预测报告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5ab39ab584a8a" w:history="1">
                <w:r>
                  <w:rPr>
                    <w:rStyle w:val="Hyperlink"/>
                  </w:rPr>
                  <w:t>https://www.20087.com/9/67/WeiXingYingJiTongXinDeFaZhanQuShi.html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急通信在自然灾害、军事行动、偏远地区作业等场景中发挥着不可替代的作用。近年来，卫星技术的进步和成本的降低促进了应急通信系统的普及，尤其是小型化和低轨卫星网络的发展，提升了通信的覆盖范围和响应速度。卫星电话、便携式卫星终端和卫星宽带服务等产品，为救援人员和受灾民众提供了可靠的通信保障。同时，卫星通信与地面网络的融合，增强了网络的弹性和冗余，保证了关键信息的畅通无阻。</w:t>
      </w:r>
      <w:r>
        <w:rPr>
          <w:rFonts w:hint="eastAsia"/>
        </w:rPr>
        <w:br/>
      </w:r>
      <w:r>
        <w:rPr>
          <w:rFonts w:hint="eastAsia"/>
        </w:rPr>
        <w:t>　　未来，卫星应急通信将更加依赖于星座网络和空间互联网。低地球轨道（LEO）卫星群的构建将提供近实时的全球覆盖，缩短延迟并提高带宽，支持高清视频传输和大数据交换。此外，卫星通信将与人工智能、无人机和机器人技术结合，实现自主搜救和灾情评估，提高应急响应的效率和准确性。随着量子通信技术的成熟，卫星通信的安全性也将得到极大提升，确保敏感信息的传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5ab39ab584a8a" w:history="1">
        <w:r>
          <w:rPr>
            <w:rStyle w:val="Hyperlink"/>
          </w:rPr>
          <w:t>2025-2031年中国卫星应急通信行业现状分析与发展趋势预测报告</w:t>
        </w:r>
      </w:hyperlink>
      <w:r>
        <w:rPr>
          <w:rFonts w:hint="eastAsia"/>
        </w:rPr>
        <w:t>》从市场规模、需求变化及价格动态等维度，系统解析了卫星应急通信行业的现状与发展趋势。报告深入分析了卫星应急通信产业链各环节，科学预测了市场前景与技术发展方向，同时聚焦卫星应急通信细分市场特点及重点企业的经营表现，揭示了卫星应急通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卫星应急通信产业概述</w:t>
      </w:r>
      <w:r>
        <w:rPr>
          <w:rFonts w:hint="eastAsia"/>
        </w:rPr>
        <w:br/>
      </w:r>
      <w:r>
        <w:rPr>
          <w:rFonts w:hint="eastAsia"/>
        </w:rPr>
        <w:t>　　第一节 卫星应急通信定义</w:t>
      </w:r>
      <w:r>
        <w:rPr>
          <w:rFonts w:hint="eastAsia"/>
        </w:rPr>
        <w:br/>
      </w:r>
      <w:r>
        <w:rPr>
          <w:rFonts w:hint="eastAsia"/>
        </w:rPr>
        <w:t>　　第二节 卫星应急通信行业特点</w:t>
      </w:r>
      <w:r>
        <w:rPr>
          <w:rFonts w:hint="eastAsia"/>
        </w:rPr>
        <w:br/>
      </w:r>
      <w:r>
        <w:rPr>
          <w:rFonts w:hint="eastAsia"/>
        </w:rPr>
        <w:t>　　第三节 卫星应急通信产业链分析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2024-2025年中国卫星应急通信行业运行环境分析</w:t>
      </w:r>
      <w:r>
        <w:rPr>
          <w:rFonts w:hint="eastAsia"/>
        </w:rPr>
        <w:br/>
      </w:r>
      <w:r>
        <w:rPr>
          <w:rFonts w:hint="eastAsia"/>
        </w:rPr>
        <w:t>　　第一节 卫星应急通信运行经济环境分析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卫星应急通信产业政策环境分析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一、卫星应急通信行业监管体制</w:t>
      </w:r>
      <w:r>
        <w:rPr>
          <w:rFonts w:hint="eastAsia"/>
        </w:rPr>
        <w:br/>
      </w:r>
      <w:r>
        <w:rPr>
          <w:rFonts w:hint="eastAsia"/>
        </w:rPr>
        <w:t>　　　　二、卫星应急通信行业主要法规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三、主要卫星应急通信产业政策</w:t>
      </w:r>
      <w:r>
        <w:rPr>
          <w:rFonts w:hint="eastAsia"/>
        </w:rPr>
        <w:br/>
      </w:r>
      <w:r>
        <w:rPr>
          <w:rFonts w:hint="eastAsia"/>
        </w:rPr>
        <w:t>　　第三节 卫星应急通信产业社会环境分析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2024-2025年卫星应急通信行业技术发展现状及趋势分析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卫星应急通信行业技术发展现状分析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国内外卫星应急通信行业技术差异与原因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卫星应急通信行业技术发展方向、趋势预测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提升卫星应急通信行业技术能力策略建议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全球卫星应急通信行业发展态势分析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全球卫星应急通信市场发展现状分析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全球主要国家卫星应急通信市场现状</w:t>
      </w:r>
      <w:r>
        <w:rPr>
          <w:rFonts w:hint="eastAsia"/>
        </w:rPr>
        <w:br/>
      </w:r>
      <w:r>
        <w:rPr>
          <w:rFonts w:hint="eastAsia"/>
        </w:rPr>
        <w:t>　　第三节 全球卫星应急通信行业发展趋势预测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中国卫星应急通信行业市场分析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2019-2024年中国卫星应急通信行业规模情况</w:t>
      </w:r>
      <w:r>
        <w:rPr>
          <w:rFonts w:hint="eastAsia"/>
        </w:rPr>
        <w:br/>
      </w:r>
      <w:r>
        <w:rPr>
          <w:rFonts w:hint="eastAsia"/>
        </w:rPr>
        <w:t>　　　　一、卫星应急通信行业市场规模情况分析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二、卫星应急通信行业单位规模情况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三、卫星应急通信行业人员规模情况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2019-2024年中国卫星应急通信行业财务能力分析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二、卫星应急通信行业偿债能力分析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三、卫星应急通信行业营运能力分析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四、卫星应急通信行业发展能力分析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2024-2025年中国卫星应急通信行业热点动态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2025年中国卫星应急通信行业面临的挑战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中国重点地区卫星应急通信行业市场调研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重点地区（一）卫星应急通信市场调研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重点地区（二）卫星应急通信市场调研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重点地区（三）卫星应急通信市场调研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重点地区（四）卫星应急通信市场调研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重点地区（五）卫星应急通信市场调研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中国卫星应急通信行业价格走势及影响因素分析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国内卫星应急通信行业价格回顾</w:t>
      </w:r>
      <w:r>
        <w:rPr>
          <w:rFonts w:hint="eastAsia"/>
        </w:rPr>
        <w:br/>
      </w:r>
      <w:r>
        <w:rPr>
          <w:rFonts w:hint="eastAsia"/>
        </w:rPr>
        <w:t>　　第二节 国内卫星应急通信行业价格走势预测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国内卫星应急通信行业价格影响因素分析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中国卫星应急通信行业客户调研</w:t>
      </w:r>
      <w:r>
        <w:rPr>
          <w:rFonts w:hint="eastAsia"/>
        </w:rPr>
        <w:br/>
      </w:r>
      <w:r>
        <w:rPr>
          <w:rFonts w:hint="eastAsia"/>
        </w:rPr>
        <w:t>　　　　一、卫星应急通信行业客户偏好调查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二、客户对卫星应急通信品牌的首要认知渠道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三、卫星应急通信品牌忠诚度调查</w:t>
      </w:r>
      <w:r>
        <w:rPr>
          <w:rFonts w:hint="eastAsia"/>
        </w:rPr>
        <w:br/>
      </w:r>
      <w:r>
        <w:rPr>
          <w:rFonts w:hint="eastAsia"/>
        </w:rPr>
        <w:t>　　　　四、卫星应急通信行业客户消费理念调研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中国卫星应急通信行业竞争格局分析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2025年卫星应急通信行业集中度分析</w:t>
      </w:r>
      <w:r>
        <w:rPr>
          <w:rFonts w:hint="eastAsia"/>
        </w:rPr>
        <w:br/>
      </w:r>
      <w:r>
        <w:rPr>
          <w:rFonts w:hint="eastAsia"/>
        </w:rPr>
        <w:t>　　　　一、卫星应急通信市场集中度分析</w:t>
      </w:r>
      <w:r>
        <w:rPr>
          <w:rFonts w:hint="eastAsia"/>
        </w:rPr>
        <w:br/>
      </w:r>
      <w:r>
        <w:rPr>
          <w:rFonts w:hint="eastAsia"/>
        </w:rPr>
        <w:t>　　　　二、卫星应急通信企业集中度分析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2024-2025年卫星应急通信行业竞争格局分析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二、卫星应急通信行业竞争格局展望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三、我国卫星应急通信市场竞争趋势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卫星应急通信行业重点企业发展调研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卫星应急通信企业发展策略分析</w:t>
      </w:r>
      <w:r>
        <w:rPr>
          <w:rFonts w:hint="eastAsia"/>
        </w:rPr>
        <w:br/>
      </w:r>
      <w:r>
        <w:rPr>
          <w:rFonts w:hint="eastAsia"/>
        </w:rPr>
        <w:t>　　第一节 卫星应急通信市场策略分析</w:t>
      </w:r>
      <w:r>
        <w:rPr>
          <w:rFonts w:hint="eastAsia"/>
        </w:rPr>
        <w:br/>
      </w:r>
      <w:r>
        <w:rPr>
          <w:rFonts w:hint="eastAsia"/>
        </w:rPr>
        <w:t>　　　　一、卫星应急通信价格策略分析</w:t>
      </w:r>
      <w:r>
        <w:rPr>
          <w:rFonts w:hint="eastAsia"/>
        </w:rPr>
        <w:br/>
      </w:r>
      <w:r>
        <w:rPr>
          <w:rFonts w:hint="eastAsia"/>
        </w:rPr>
        <w:t>　　　　二、卫星应急通信渠道策略分析</w:t>
      </w:r>
      <w:r>
        <w:rPr>
          <w:rFonts w:hint="eastAsia"/>
        </w:rPr>
        <w:br/>
      </w:r>
      <w:r>
        <w:rPr>
          <w:rFonts w:hint="eastAsia"/>
        </w:rPr>
        <w:t>　　第二节 卫星应急通信销售策略分析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提高卫星应急通信企业竞争力的策略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一、提高中国卫星应急通信企业核心竞争力的对策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二、卫星应急通信企业提升竞争力的主要方向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三、影响卫星应急通信企业核心竞争力的因素及提升途径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四、提高卫星应急通信企业竞争力的策略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卫星应急通信行业投资风险与控制策略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卫星应急通信行业SWOT模型分析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一、卫星应急通信行业优势分析</w:t>
      </w:r>
      <w:r>
        <w:rPr>
          <w:rFonts w:hint="eastAsia"/>
        </w:rPr>
        <w:br/>
      </w:r>
      <w:r>
        <w:rPr>
          <w:rFonts w:hint="eastAsia"/>
        </w:rPr>
        <w:t>　　　　二、卫星应急通信行业劣势分析</w:t>
      </w:r>
      <w:r>
        <w:rPr>
          <w:rFonts w:hint="eastAsia"/>
        </w:rPr>
        <w:br/>
      </w:r>
      <w:r>
        <w:rPr>
          <w:rFonts w:hint="eastAsia"/>
        </w:rPr>
        <w:t>　　　　三、卫星应急通信行业机会分析</w:t>
      </w:r>
      <w:r>
        <w:rPr>
          <w:rFonts w:hint="eastAsia"/>
        </w:rPr>
        <w:br/>
      </w:r>
      <w:r>
        <w:rPr>
          <w:rFonts w:hint="eastAsia"/>
        </w:rPr>
        <w:t>　　　　四、卫星应急通信行业风险分析</w:t>
      </w:r>
      <w:r>
        <w:rPr>
          <w:rFonts w:hint="eastAsia"/>
        </w:rPr>
        <w:br/>
      </w:r>
      <w:r>
        <w:rPr>
          <w:rFonts w:hint="eastAsia"/>
        </w:rPr>
        <w:t>　　第二节 卫星应急通信行业投资风险及控制策略分析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一、卫星应急通信市场风险及控制策略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二、卫星应急通信行业政策风险及控制策略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三、卫星应急通信行业经营风险及控制策略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四、卫星应急通信同业竞争风险及控制策略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五、卫星应急通信行业其他风险及控制策略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2025-2031年中国卫星应急通信行业投资潜力及发展趋势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2025-2031年卫星应急通信行业投资潜力分析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二、卫星应急通信行业目标市场需求潜力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三、卫星应急通信行业投资潜力综合评判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中^智^林^－2025-2031年中国卫星应急通信行业发展趋势分析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一、2025年卫星应急通信市场前景分析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二、2025年卫星应急通信发展趋势预测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三、2025-2031年我国卫星应急通信行业发展剖析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五、未来卫星应急通信行业发展变局剖析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卫星应急通信行业历程</w:t>
      </w:r>
      <w:r>
        <w:rPr>
          <w:rFonts w:hint="eastAsia"/>
        </w:rPr>
        <w:br/>
      </w:r>
      <w:r>
        <w:rPr>
          <w:rFonts w:hint="eastAsia"/>
        </w:rPr>
        <w:t>　　图表 卫星应急通信行业生命周期</w:t>
      </w:r>
      <w:r>
        <w:rPr>
          <w:rFonts w:hint="eastAsia"/>
        </w:rPr>
        <w:br/>
      </w:r>
      <w:r>
        <w:rPr>
          <w:rFonts w:hint="eastAsia"/>
        </w:rPr>
        <w:t>　　图表 卫星应急通信行业产业链分析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2019-2024年卫星应急通信行业市场容量统计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2019-2024年中国卫星应急通信行业经营效益分析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**地区卫星应急通信行业市场需求情况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**地区卫星应急通信行业市场需求情况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**地区卫星应急通信行业市场需求情况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卫星应急通信重点企业（一）基本信息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卫星应急通信重点企业（一）经营情况分析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卫星应急通信重点企业（一）盈利能力情况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卫星应急通信重点企业（二）经营情况分析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卫星应急通信重点企业（二）盈利能力情况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卫星应急通信重点企业（二）成长能力情况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2025-2031年中国卫星应急通信行业市场容量预测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2025-2031年中国卫星应急通信行业市场规模预测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2025-2031年中国卫星应急通信市场前景分析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2025-2031年中国卫星应急通信行业发展趋势预测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5ab39ab584a8a" w:history="1">
        <w:r>
          <w:rPr>
            <w:rStyle w:val="Hyperlink"/>
          </w:rPr>
          <w:t>2025-2031年中国卫星应急通信行业现状分析与发展趋势预测报告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5ab39ab584a8a" w:history="1">
        <w:r>
          <w:rPr>
            <w:rStyle w:val="Hyperlink"/>
          </w:rPr>
          <w:t>https://www.20087.com/9/67/WeiXingYingJiTongXinDeFaZhanQuShi.html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热点：卫星通信终端设备、卫星应急通信车 资质、飞机卫星通信系统、卫星应急通信设备、卫星动中通、卫星应急通信武汉、中国卫星网络通信集团、卫星应急通信演练、卫星通讯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6e4fe67064282" w:history="1">
      <w:r>
        <w:rPr>
          <w:rStyle w:val="Hyperlink"/>
        </w:rPr>
        <w:t>2025-2031年中国卫星应急通信行业现状分析与发展趋势预测报告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eiXingYingJiTongXinDeFaZhanQuShi.html" TargetMode="External" Id="R2dc5ab39ab5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eiXingYingJiTongXinDeFaZhanQuShi.html" TargetMode="External" Id="Rbe76e4fe670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2024-12-16T00:04:00Z</dcterms:created>
  <dcterms:modified xsi:type="dcterms:W3CDTF">2024-12-16T01:04:00Z</dcterms:modified>
  <dc:subject>2025-2031年中国卫星应急通信行业现状分析与发展趋势预测报告</dc:subject>
  <dc:title>2025-2031年中国卫星应急通信行业现状分析与发展趋势预测报告</dc:title>
  <cp:keywords>2025-2031年中国卫星应急通信行业现状分析与发展趋势预测报告</cp:keywords>
  <dc:description>2025-2031年中国卫星应急通信行业现状分析与发展趋势预测报告</dc:description>
</cp:coreProperties>
</file>