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33f3fbf9b4b62" w:history="1">
              <w:r>
                <w:rPr>
                  <w:rStyle w:val="Hyperlink"/>
                </w:rPr>
                <w:t>2026-2032年全球与中国跨境电商直播平台市场现状调研分析及发展前景报告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33f3fbf9b4b62" w:history="1">
              <w:r>
                <w:rPr>
                  <w:rStyle w:val="Hyperlink"/>
                </w:rPr>
                <w:t>2026-2032年全球与中国跨境电商直播平台市场现状调研分析及发展前景报告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33f3fbf9b4b62" w:history="1">
                <w:r>
                  <w:rPr>
                    <w:rStyle w:val="Hyperlink"/>
                  </w:rPr>
                  <w:t>https://www.20087.com/9/57/KuaJingDianShangZhiBoPingTaiFaZhanQianJingFenXi.html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直播平台融合实时视频互动、多语种翻译、跨境支付与物流追踪功能，为海外消费者提供沉浸式购物体验，主要覆盖美妆、服饰、家居及消费电子品类。平台普遍集成AI字幕生成、虚拟主播及本地化合规审核机制，强调低延迟传输、高并发承载能力及文化适配性（如节日营销节奏、审美偏好）。行业聚焦于提升移动端观看流畅度、优化跨境退货流程，并构建基于用户行为的个性化推荐引擎。</w:t>
      </w:r>
      <w:r>
        <w:rPr>
          <w:rFonts w:hint="eastAsia"/>
        </w:rPr>
        <w:br/>
      </w:r>
      <w:r>
        <w:rPr>
          <w:rFonts w:hint="eastAsia"/>
        </w:rPr>
        <w:t>　　未来，跨境电商直播平台将向元宇宙融合与本地化生态深化。市场调研网指出，3D虚拟展厅将允许用户“走进”品牌空间试用产品；AR试妆/试穿技术将降低决策门槛。在区域化运营策略下，平台将与海外KOC（关键意见消费者）共建本地内容社区；区块链将确保商品溯源可信。此外，绿色直播间认证将推动低碳包装与碳足迹披露；语音交互将替代部分文字输入提升无障碍体验。长期看，跨境电商直播平台有望从“跨境销售渠道”升级为“全球品牌文化交互界面”，在数字贸易与跨文化消费融合中提供真实、可信、具情感连接的全球化零售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33f3fbf9b4b62" w:history="1">
        <w:r>
          <w:rPr>
            <w:rStyle w:val="Hyperlink"/>
          </w:rPr>
          <w:t>2026-2032年全球与中国跨境电商直播平台市场现状调研分析及发展前景报告</w:t>
        </w:r>
      </w:hyperlink>
      <w:r>
        <w:rPr>
          <w:rFonts w:hint="eastAsia"/>
        </w:rPr>
        <w:t>》，2025年跨境电商直播平台行业市场规模达 亿元，预计2032年市场规模将达 亿元，期间年均复合增长率（CAGR）达 %。报告依托详实数据与一手调研资料，系统分析了跨境电商直播平台行业的产业链结构、市场规模、需求特征及价格体系，客观呈现了跨境电商直播平台行业发展现状，科学预测了跨境电商直播平台市场前景与未来趋势，重点剖析了重点企业的竞争格局、市场集中度及品牌影响力。同时，通过对跨境电商直播平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全球市场跨境电商直播平台市场总体规模</w:t>
      </w:r>
      <w:r>
        <w:rPr>
          <w:rFonts w:hint="eastAsia"/>
        </w:rPr>
        <w:br/>
      </w:r>
      <w:r>
        <w:rPr>
          <w:rFonts w:hint="eastAsia"/>
        </w:rPr>
        <w:t>　　1.4 中国市场跨境电商直播平台市场总体规模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跨境电商直播平台行业发展总体概况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跨境电商直播平台行业发展主要特点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跨境电商直播平台行业发展影响因素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跨境电商直播平台有利因素</w:t>
      </w:r>
      <w:r>
        <w:rPr>
          <w:rFonts w:hint="eastAsia"/>
        </w:rPr>
        <w:br/>
      </w:r>
      <w:r>
        <w:rPr>
          <w:rFonts w:hint="eastAsia"/>
        </w:rPr>
        <w:t>　　　　1.5.3 .2 跨境电商直播平台不利因素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全球市场，近三年跨境电商直播平台主要企业占有率及排名（按收入）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跨境电商直播平台主要企业在国际市场占有率（按收入，2023-2026）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2025年跨境电商直播平台主要企业在国际市场排名（按收入）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全球市场主要企业跨境电商直播平台销售收入（2023-2026）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中国市场，近三年跨境电商直播平台主要企业占有率及排名（按收入）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跨境电商直播平台主要企业在中国市场占有率（按收入，2023-2026）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2025年跨境电商直播平台主要企业在中国市场排名（按收入）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中国市场主要企业跨境电商直播平台销售收入（2023-2026）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全球主要厂商跨境电商直播平台总部及产地分布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全球主要厂商成立时间及跨境电商直播平台商业化日期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全球主要厂商跨境电商直播平台产品类型及应用</w:t>
      </w:r>
      <w:r>
        <w:rPr>
          <w:rFonts w:hint="eastAsia"/>
        </w:rPr>
        <w:br/>
      </w:r>
      <w:r>
        <w:rPr>
          <w:rFonts w:hint="eastAsia"/>
        </w:rPr>
        <w:t>　　2.6 跨境电商直播平台行业集中度、竞争程度分析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跨境电商直播平台行业集中度分析：2025年全球Top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全球跨境电商直播平台第一梯队、第二梯队和第三梯队厂商（品牌）及市场份额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全球跨境电商直播平台主要地区分析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全球主要地区跨境电商直播平台市场规模分析：2021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全球主要地区跨境电商直播平台销售额及份额（2021-2026）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全球主要地区跨境电商直播平台销售额及份额预测（2027-2032）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社交媒体直播模式</w:t>
      </w:r>
      <w:r>
        <w:rPr>
          <w:rFonts w:hint="eastAsia"/>
        </w:rPr>
        <w:br/>
      </w:r>
      <w:r>
        <w:rPr>
          <w:rFonts w:hint="eastAsia"/>
        </w:rPr>
        <w:t>　　　　4.1.2 跨境电商平台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按产品类型细分，全球跨境电商直播平台销售额对比（2021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按产品类型细分，全球跨境电商直播平台销售额及市场份额（2021-2026）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按产品类型细分，全球跨境电商直播平台销售额预测（2027-2032）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按产品类型细分，中国跨境电商直播平台销售额及市场份额（2021-2026）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按产品类型细分，中国跨境电商直播平台销售额预测（2027-2032）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食品饮料</w:t>
      </w:r>
      <w:r>
        <w:rPr>
          <w:rFonts w:hint="eastAsia"/>
        </w:rPr>
        <w:br/>
      </w:r>
      <w:r>
        <w:rPr>
          <w:rFonts w:hint="eastAsia"/>
        </w:rPr>
        <w:t>　　　　5.1.2 服装</w:t>
      </w:r>
      <w:r>
        <w:rPr>
          <w:rFonts w:hint="eastAsia"/>
        </w:rPr>
        <w:br/>
      </w:r>
      <w:r>
        <w:rPr>
          <w:rFonts w:hint="eastAsia"/>
        </w:rPr>
        <w:t>　　　　5.1.3 化妆品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按应用细分，全球跨境电商直播平台销售额对比（2021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按应用细分，全球跨境电商直播平台销售额及市场份额（2021-2026）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按应用细分，全球跨境电商直播平台销售额预测（2027-2032）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中国不同应用跨境电商直播平台销售额及预测（2021-2032）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中国不同应用跨境电商直播平台销售额及市场份额（2021-2026）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中国不同应用跨境电商直播平台销售额预测（2027-2032）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跨境电商直播平台行业发展趋势</w:t>
      </w:r>
      <w:r>
        <w:rPr>
          <w:rFonts w:hint="eastAsia"/>
        </w:rPr>
        <w:br/>
      </w:r>
      <w:r>
        <w:rPr>
          <w:rFonts w:hint="eastAsia"/>
        </w:rPr>
        <w:t>　　7.2 跨境电商直播平台行业主要驱动因素</w:t>
      </w:r>
      <w:r>
        <w:rPr>
          <w:rFonts w:hint="eastAsia"/>
        </w:rPr>
        <w:br/>
      </w:r>
      <w:r>
        <w:rPr>
          <w:rFonts w:hint="eastAsia"/>
        </w:rPr>
        <w:t>　　7.3 跨境电商直播平台中国企业SWOT分析</w:t>
      </w:r>
      <w:r>
        <w:rPr>
          <w:rFonts w:hint="eastAsia"/>
        </w:rPr>
        <w:br/>
      </w:r>
      <w:r>
        <w:rPr>
          <w:rFonts w:hint="eastAsia"/>
        </w:rPr>
        <w:t>　　7.4 中国跨境电商直播平台行业政策环境分析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跨境电商直播平台行业产业链简介</w:t>
      </w:r>
      <w:r>
        <w:rPr>
          <w:rFonts w:hint="eastAsia"/>
        </w:rPr>
        <w:br/>
      </w:r>
      <w:r>
        <w:rPr>
          <w:rFonts w:hint="eastAsia"/>
        </w:rPr>
        <w:t>　　　　8.1.1 跨境电商直播平台行业供应链分析</w:t>
      </w:r>
      <w:r>
        <w:rPr>
          <w:rFonts w:hint="eastAsia"/>
        </w:rPr>
        <w:br/>
      </w:r>
      <w:r>
        <w:rPr>
          <w:rFonts w:hint="eastAsia"/>
        </w:rPr>
        <w:t>　　　　8.1.2 跨境电商直播平台主要原料及供应情况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跨境电商直播平台行业主要下游客户</w:t>
      </w:r>
      <w:r>
        <w:rPr>
          <w:rFonts w:hint="eastAsia"/>
        </w:rPr>
        <w:br/>
      </w:r>
      <w:r>
        <w:rPr>
          <w:rFonts w:hint="eastAsia"/>
        </w:rPr>
        <w:t>　　8.2 跨境电商直播平台行业采购模式</w:t>
      </w:r>
      <w:r>
        <w:rPr>
          <w:rFonts w:hint="eastAsia"/>
        </w:rPr>
        <w:br/>
      </w:r>
      <w:r>
        <w:rPr>
          <w:rFonts w:hint="eastAsia"/>
        </w:rPr>
        <w:t>　　8.3 跨境电商直播平台行业生产模式</w:t>
      </w:r>
      <w:r>
        <w:rPr>
          <w:rFonts w:hint="eastAsia"/>
        </w:rPr>
        <w:br/>
      </w:r>
      <w:r>
        <w:rPr>
          <w:rFonts w:hint="eastAsia"/>
        </w:rPr>
        <w:t>　　8.4 跨境电商直播平台行业销售模式及销售渠道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跨境电商直播平台行业发展主要特点</w:t>
      </w:r>
      <w:r>
        <w:rPr>
          <w:rFonts w:hint="eastAsia"/>
        </w:rPr>
        <w:br/>
      </w:r>
      <w:r>
        <w:rPr>
          <w:rFonts w:hint="eastAsia"/>
        </w:rPr>
        <w:t>　　表 2： 跨境电商直播平台行业发展有利因素分析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跨境电商直播平台行业发展不利因素分析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进入跨境电商直播平台行业壁垒</w:t>
      </w:r>
      <w:r>
        <w:rPr>
          <w:rFonts w:hint="eastAsia"/>
        </w:rPr>
        <w:br/>
      </w:r>
      <w:r>
        <w:rPr>
          <w:rFonts w:hint="eastAsia"/>
        </w:rPr>
        <w:t>　　表 5： 跨境电商直播平台主要企业在国际市场占有率（按收入，2023-2026）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2025年跨境电商直播平台主要企业在国际市场排名（按收入）&amp;（万元）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全球市场主要企业跨境电商直播平台销售收入（2023-2026）&amp;（万元）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跨境电商直播平台主要企业在中国市场占有率（按收入，2023-2026）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2025年跨境电商直播平台主要企业在中国市场排名（按收入）&amp;（万元）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中国市场主要企业跨境电商直播平台销售收入（2023-2026）&amp;（万元）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全球主要厂商跨境电商直播平台总部及产地分布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全球主要厂商成立时间及跨境电商直播平台商业化日期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全球主要厂商跨境电商直播平台产品类型及应用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2025年全球跨境电商直播平台主要厂商市场地位（第一梯队、第二梯队和第三梯队）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全球跨境电商直播平台市场投资、并购等现状分析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全球主要地区跨境电商直播平台销售额：（2021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全球主要地区跨境电商直播平台销售额及份额列表（2021-2026）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全球主要地区跨境电商直播平台销售额及份额列表预测（2027-2032）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社交媒体直播模式主要企业列表</w:t>
      </w:r>
      <w:r>
        <w:rPr>
          <w:rFonts w:hint="eastAsia"/>
        </w:rPr>
        <w:br/>
      </w:r>
      <w:r>
        <w:rPr>
          <w:rFonts w:hint="eastAsia"/>
        </w:rPr>
        <w:t>　　表 22： 跨境电商平台主要企业列表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按产品类型细分，全球跨境电商直播平台销售额及增长率对比（2021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按产品类型细分，全球跨境电商直播平台销售额市场份额列表（2021-2026）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按产品类型细分，全球跨境电商直播平台销售额市场份额预测（2027-2032）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按产品类型细分，中国跨境电商直播平台销售额市场份额列表（2021-2026）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按产品类型细分，中国跨境电商直播平台销售额市场份额预测（2027-2032）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按应用细分，全球跨境电商直播平台销售额及增长率对比（2021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按应用细分，全球跨境电商直播平台销售额市场份额列表（2021-2026）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按应用细分，全球跨境电商直播平台市场份额预测（2027-2032）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中国不同应用跨境电商直播平台销售额（2021-2026）&amp;（万元）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中国不同应用跨境电商直播平台销售额市场份额列表（2021-2026）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中国不同应用跨境电商直播平台销售额预测（2027-2032）&amp;（万元）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中国不同应用跨境电商直播平台销售额市场份额预测（2027-2032）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重点企业（7）公司信息、总部、跨境电商直播平台市场地位以及主要的竞争对手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跨境电商直播平台产品及服务介绍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跨境电商直播平台收入及毛利率（2021-2026）&amp;（万元）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跨境电商直播平台行业发展趋势</w:t>
      </w:r>
      <w:r>
        <w:rPr>
          <w:rFonts w:hint="eastAsia"/>
        </w:rPr>
        <w:br/>
      </w:r>
      <w:r>
        <w:rPr>
          <w:rFonts w:hint="eastAsia"/>
        </w:rPr>
        <w:t>　　表 76： 跨境电商直播平台行业主要驱动因素</w:t>
      </w:r>
      <w:r>
        <w:rPr>
          <w:rFonts w:hint="eastAsia"/>
        </w:rPr>
        <w:br/>
      </w:r>
      <w:r>
        <w:rPr>
          <w:rFonts w:hint="eastAsia"/>
        </w:rPr>
        <w:t>　　表 77： 跨境电商直播平台行业供应链分析</w:t>
      </w:r>
      <w:r>
        <w:rPr>
          <w:rFonts w:hint="eastAsia"/>
        </w:rPr>
        <w:br/>
      </w:r>
      <w:r>
        <w:rPr>
          <w:rFonts w:hint="eastAsia"/>
        </w:rPr>
        <w:t>　　表 78： 跨境电商直播平台上游原料供应商</w:t>
      </w:r>
      <w:r>
        <w:rPr>
          <w:rFonts w:hint="eastAsia"/>
        </w:rPr>
        <w:br/>
      </w:r>
      <w:r>
        <w:rPr>
          <w:rFonts w:hint="eastAsia"/>
        </w:rPr>
        <w:t>　　表 79： 跨境电商直播平台行业主要下游客户</w:t>
      </w:r>
      <w:r>
        <w:rPr>
          <w:rFonts w:hint="eastAsia"/>
        </w:rPr>
        <w:br/>
      </w:r>
      <w:r>
        <w:rPr>
          <w:rFonts w:hint="eastAsia"/>
        </w:rPr>
        <w:t>　　表 80： 跨境电商直播平台典型经销商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跨境电商直播平台产品图片</w:t>
      </w:r>
      <w:r>
        <w:rPr>
          <w:rFonts w:hint="eastAsia"/>
        </w:rPr>
        <w:br/>
      </w:r>
      <w:r>
        <w:rPr>
          <w:rFonts w:hint="eastAsia"/>
        </w:rPr>
        <w:t>　　图 2： 全球市场跨境电商直播平台市场规模，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全球跨境电商直播平台市场销售额预测：（万元）&amp;（2021-2032）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中国市场跨境电商直播平台销售额及未来趋势（2021-2032）&amp;（万元）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2025年全球前五大厂商跨境电商直播平台市场份额</w:t>
      </w:r>
      <w:r>
        <w:rPr>
          <w:rFonts w:hint="eastAsia"/>
        </w:rPr>
        <w:br/>
      </w:r>
      <w:r>
        <w:rPr>
          <w:rFonts w:hint="eastAsia"/>
        </w:rPr>
        <w:t>　　图 6： 2025年全球跨境电商直播平台第一梯队、第二梯队和第三梯队厂商及市场份额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全球主要地区跨境电商直播平台销售额市场份额（2021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中东跨境电商直播平台销售额及预测（2021-2032）&amp;（万元）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社交媒体直播模式 产品图片</w:t>
      </w:r>
      <w:r>
        <w:rPr>
          <w:rFonts w:hint="eastAsia"/>
        </w:rPr>
        <w:br/>
      </w:r>
      <w:r>
        <w:rPr>
          <w:rFonts w:hint="eastAsia"/>
        </w:rPr>
        <w:t>　　图 17： 全球社交媒体直播模式规模及增长率（2021-2032）&amp;（万元）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跨境电商平台产品图片</w:t>
      </w:r>
      <w:r>
        <w:rPr>
          <w:rFonts w:hint="eastAsia"/>
        </w:rPr>
        <w:br/>
      </w:r>
      <w:r>
        <w:rPr>
          <w:rFonts w:hint="eastAsia"/>
        </w:rPr>
        <w:t>　　图 19： 全球跨境电商平台规模及增长率（2021-2032）&amp;（万元）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按产品类型细分，全球跨境电商直播平台市场份额2025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按产品类型细分，全球跨境电商直播平台市场份额2021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按产品类型细分，全球跨境电商直播平台市场份额预测2026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按产品类型细分，中国跨境电商直播平台市场份额2021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按产品类型细分，中国跨境电商直播平台市场份额预测2026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服装</w:t>
      </w:r>
      <w:r>
        <w:rPr>
          <w:rFonts w:hint="eastAsia"/>
        </w:rPr>
        <w:br/>
      </w:r>
      <w:r>
        <w:rPr>
          <w:rFonts w:hint="eastAsia"/>
        </w:rPr>
        <w:t>　　图 27： 化妆品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按应用细分，全球跨境电商直播平台市场份额2025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按应用细分，全球跨境电商直播平台市场份额2021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跨境电商直播平台中国企业SWOT分析</w:t>
      </w:r>
      <w:r>
        <w:rPr>
          <w:rFonts w:hint="eastAsia"/>
        </w:rPr>
        <w:br/>
      </w:r>
      <w:r>
        <w:rPr>
          <w:rFonts w:hint="eastAsia"/>
        </w:rPr>
        <w:t>　　图 32： 跨境电商直播平台产业链</w:t>
      </w:r>
      <w:r>
        <w:rPr>
          <w:rFonts w:hint="eastAsia"/>
        </w:rPr>
        <w:br/>
      </w:r>
      <w:r>
        <w:rPr>
          <w:rFonts w:hint="eastAsia"/>
        </w:rPr>
        <w:t>　　图 33： 跨境电商直播平台行业采购模式分析</w:t>
      </w:r>
      <w:r>
        <w:rPr>
          <w:rFonts w:hint="eastAsia"/>
        </w:rPr>
        <w:br/>
      </w:r>
      <w:r>
        <w:rPr>
          <w:rFonts w:hint="eastAsia"/>
        </w:rPr>
        <w:t>　　图 34： 跨境电商直播平台行业生产模式</w:t>
      </w:r>
      <w:r>
        <w:rPr>
          <w:rFonts w:hint="eastAsia"/>
        </w:rPr>
        <w:br/>
      </w:r>
      <w:r>
        <w:rPr>
          <w:rFonts w:hint="eastAsia"/>
        </w:rPr>
        <w:t>　　图 35： 跨境电商直播平台行业销售模式分析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33f3fbf9b4b62" w:history="1">
        <w:r>
          <w:rPr>
            <w:rStyle w:val="Hyperlink"/>
          </w:rPr>
          <w:t>2026-2032年全球与中国跨境电商直播平台市场现状调研分析及发展前景报告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33f3fbf9b4b62" w:history="1">
        <w:r>
          <w:rPr>
            <w:rStyle w:val="Hyperlink"/>
          </w:rPr>
          <w:t>https://www.20087.com/9/57/KuaJingDianShangZhiBoPingTaiFaZhanQianJingFenXi.html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62b4b50a24132" w:history="1">
      <w:r>
        <w:rPr>
          <w:rStyle w:val="Hyperlink"/>
        </w:rPr>
        <w:t>2026-2032年全球与中国跨境电商直播平台市场现状调研分析及发展前景报告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uaJingDianShangZhiBoPingTaiFaZhanQianJingFenXi.html" TargetMode="External" Id="R33533f3fbf9b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uaJingDianShangZhiBoPingTaiFaZhanQianJingFenXi.html" TargetMode="External" Id="R9c562b4b50a2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2026-03-24T05:11:51Z</dcterms:created>
  <dcterms:modified xsi:type="dcterms:W3CDTF">2026-03-24T06:11:51Z</dcterms:modified>
  <dc:subject>2026-2032年全球与中国跨境电商直播平台市场现状调研分析及发展前景报告</dc:subject>
  <dc:title>2026-2032年全球与中国跨境电商直播平台市场现状调研分析及发展前景报告</dc:title>
  <cp:keywords>2026-2032年全球与中国跨境电商直播平台市场现状调研分析及发展前景报告</cp:keywords>
  <dc:description>2026-2032年全球与中国跨境电商直播平台市场现状调研分析及发展前景报告</dc:description>
</cp:coreProperties>
</file>