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5dbd3d24742e5" w:history="1">
              <w:r>
                <w:rPr>
                  <w:rStyle w:val="Hyperlink"/>
                </w:rPr>
                <w:t>2025-2031年全球与中国AI 3D对象生成器行业调研及前景趋势预测报告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5dbd3d24742e5" w:history="1">
              <w:r>
                <w:rPr>
                  <w:rStyle w:val="Hyperlink"/>
                </w:rPr>
                <w:t>2025-2031年全球与中国AI 3D对象生成器行业调研及前景趋势预测报告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5dbd3d24742e5" w:history="1">
                <w:r>
                  <w:rPr>
                    <w:rStyle w:val="Hyperlink"/>
                  </w:rPr>
                  <w:t>https://www.20087.com/9/77/AI-3DDuiXiangShengChengQiHangYeQianJing.html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 3D对象生成器是一种前沿的计算机视觉与图形学工具，广泛应用于虚拟现实、游戏开发、产品设计等领域，用于自动化创建高质量的三维模型。目前，AI 3D对象生成器不仅追求高效的生成速度和逼真的视觉效果，还特别关注其在复杂应用场景下的稳定性和易用性。AI 3D对象生成器企业通过优化深度学习算法和神经网络架构，并结合先进的渲染技术和物理模拟，确保了生成器能够在多种任务中提供准确且富有创意的结果。此外，为了提高用户体验和操作便利性，一些新型号的产品配备了可视化界面和移动应用程序，使得用户能够随时随地掌握生成过程。随着人工智能技术的进步，AI 3D对象生成器的重要性愈发凸显，成为实现高效内容创作的重要工具之一。</w:t>
      </w:r>
      <w:r>
        <w:rPr>
          <w:rFonts w:hint="eastAsia"/>
        </w:rPr>
        <w:br/>
      </w:r>
      <w:r>
        <w:rPr>
          <w:rFonts w:hint="eastAsia"/>
        </w:rPr>
        <w:t>　　未来，AI 3D对象生成器的技术发展将体现在智能化和多功能一体化上。一方面，借助自然语言处理和强化学习算法，可以实现对文本描述的精确解析和对生成结果的迭代优化，提前发现潜在问题并辅助创意决策；另一方面，随着增强现实（AR）和混合现实（MR）技术的应用场景增多，生成器需要不断适应新的应用场景，如个性化定制、实时互动体验等，确保各类应用都能在复杂环境下稳定运行。此外，考虑到数据隐私和安全性的要求，行业内还将加大对伦理道德和社会影响的研究投入，制定统一的安全标准和合规指南，保障用户权益。长远来看，AI 3D对象生成器将在推动数字内容创作技术创新中发挥重要作用，助力实现更加智能、高效且人性化的解决方案。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5dbd3d24742e5" w:history="1">
        <w:r>
          <w:rPr>
            <w:rStyle w:val="Hyperlink"/>
          </w:rPr>
          <w:t>2025-2031年全球与中国AI 3D对象生成器行业调研及前景趋势预测报告</w:t>
        </w:r>
      </w:hyperlink>
      <w:r>
        <w:rPr>
          <w:rFonts w:hint="eastAsia"/>
        </w:rPr>
        <w:t>》深入剖析了当前AI 3D对象生成器行业的现状，全面梳理了AI 3D对象生成器市场需求、市场规模、产业链结构以及价格体系。AI 3D对象生成器报告探讨了AI 3D对象生成器各细分市场的特点，展望了市场前景与发展趋势，并基于权威数据进行了科学预测。同时，AI 3D对象生成器报告还对品牌竞争格局、市场集中度、重点企业运营状况进行了客观分析，指出了行业面临的风险与机遇。AI 3D对象生成器报告旨在为AI 3D对象生成器行业内企业、投资公司及政府部门提供决策支持，是把握行业发展趋势、规避风险、挖掘机遇的重要参考。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 3D对象生成器市场概述</w:t>
      </w:r>
      <w:r>
        <w:rPr>
          <w:rFonts w:hint="eastAsia"/>
        </w:rPr>
        <w:br/>
      </w:r>
      <w:r>
        <w:rPr>
          <w:rFonts w:hint="eastAsia"/>
        </w:rPr>
        <w:t>　　1.1 AI 3D对象生成器市场概述</w:t>
      </w:r>
      <w:r>
        <w:rPr>
          <w:rFonts w:hint="eastAsia"/>
        </w:rPr>
        <w:br/>
      </w:r>
      <w:r>
        <w:rPr>
          <w:rFonts w:hint="eastAsia"/>
        </w:rPr>
        <w:t>　　1.2 不同产品类型AI 3D对象生成器分析</w:t>
      </w:r>
      <w:r>
        <w:rPr>
          <w:rFonts w:hint="eastAsia"/>
        </w:rPr>
        <w:br/>
      </w:r>
      <w:r>
        <w:rPr>
          <w:rFonts w:hint="eastAsia"/>
        </w:rPr>
        <w:t>　　　　1.2.1 文本转 3D 生成器</w:t>
      </w:r>
      <w:r>
        <w:rPr>
          <w:rFonts w:hint="eastAsia"/>
        </w:rPr>
        <w:br/>
      </w:r>
      <w:r>
        <w:rPr>
          <w:rFonts w:hint="eastAsia"/>
        </w:rPr>
        <w:t>　　　　1.2.2 图像转 3D 生成器</w:t>
      </w:r>
      <w:r>
        <w:rPr>
          <w:rFonts w:hint="eastAsia"/>
        </w:rPr>
        <w:br/>
      </w:r>
      <w:r>
        <w:rPr>
          <w:rFonts w:hint="eastAsia"/>
        </w:rPr>
        <w:t>　　　　1.2.3 视频转 3D 生成器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全球市场不同产品类型AI 3D对象生成器销售额对比（2020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全球不同产品类型AI 3D对象生成器销售额及预测（2020-2031）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全球不同产品类型AI 3D对象生成器销售额及市场份额（2020-2025）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全球不同产品类型AI 3D对象生成器销售额预测（2026-2031）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中国不同产品类型AI 3D对象生成器销售额及预测（2020-2031）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中国不同产品类型AI 3D对象生成器销售额及市场份额（2020-2025）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中国不同产品类型AI 3D对象生成器销售额预测（2026-2031）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从不同应用，AI 3D对象生成器主要包括如下几个方面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游戏与动漫</w:t>
      </w:r>
      <w:r>
        <w:rPr>
          <w:rFonts w:hint="eastAsia"/>
        </w:rPr>
        <w:br/>
      </w:r>
      <w:r>
        <w:rPr>
          <w:rFonts w:hint="eastAsia"/>
        </w:rPr>
        <w:t>　　　　2.1.2 广告与媒体</w:t>
      </w:r>
      <w:r>
        <w:rPr>
          <w:rFonts w:hint="eastAsia"/>
        </w:rPr>
        <w:br/>
      </w:r>
      <w:r>
        <w:rPr>
          <w:rFonts w:hint="eastAsia"/>
        </w:rPr>
        <w:t>　　　　2.1.3 建筑与设计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全球市场不同应用AI 3D对象生成器销售额对比（2020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全球不同应用AI 3D对象生成器销售额及预测（2020-2031）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全球不同应用AI 3D对象生成器销售额及市场份额（2020-2025）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全球不同应用AI 3D对象生成器销售额预测（2026-2031）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中国不同应用AI 3D对象生成器销售额及预测（2020-2031）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中国不同应用AI 3D对象生成器销售额及市场份额（2020-2025）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中国不同应用AI 3D对象生成器销售额预测（2026-2031）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 3D对象生成器主要地区分析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 3D对象生成器市场规模分析：2020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全球主要地区AI 3D对象生成器销售额及份额（2020-2025年）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 3D对象生成器销售额及份额预测（2026-2031）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北美AI 3D对象生成器销售额及预测（2020-2031）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欧洲AI 3D对象生成器销售额及预测（2020-2031）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中国AI 3D对象生成器销售额及预测（2020-2031）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日本AI 3D对象生成器销售额及预测（2020-2031）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东南亚AI 3D对象生成器销售额及预测（2020-2031）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印度AI 3D对象生成器销售额及预测（2020-2031）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全球主要企业AI 3D对象生成器销售额及市场份额</w:t>
      </w:r>
      <w:r>
        <w:rPr>
          <w:rFonts w:hint="eastAsia"/>
        </w:rPr>
        <w:br/>
      </w:r>
      <w:r>
        <w:rPr>
          <w:rFonts w:hint="eastAsia"/>
        </w:rPr>
        <w:t>　　4.2 全球AI 3D对象生成器主要企业竞争态势</w:t>
      </w:r>
      <w:r>
        <w:rPr>
          <w:rFonts w:hint="eastAsia"/>
        </w:rPr>
        <w:br/>
      </w:r>
      <w:r>
        <w:rPr>
          <w:rFonts w:hint="eastAsia"/>
        </w:rPr>
        <w:t>　　　　4.2.1 AI 3D对象生成器行业集中度分析：2024年全球Top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全球AI 3D对象生成器第一梯队、第二梯队和第三梯队企业及市场份额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2024年全球主要厂商AI 3D对象生成器收入排名</w:t>
      </w:r>
      <w:r>
        <w:rPr>
          <w:rFonts w:hint="eastAsia"/>
        </w:rPr>
        <w:br/>
      </w:r>
      <w:r>
        <w:rPr>
          <w:rFonts w:hint="eastAsia"/>
        </w:rPr>
        <w:t>　　4.4 全球主要厂商AI 3D对象生成器总部及市场区域分布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全球主要厂商AI 3D对象生成器产品类型及应用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全球主要厂商AI 3D对象生成器商业化日期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AI 3D对象生成器全球领先企业SWOT分析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中国市场AI 3D对象生成器主要企业分析</w:t>
      </w:r>
      <w:r>
        <w:rPr>
          <w:rFonts w:hint="eastAsia"/>
        </w:rPr>
        <w:br/>
      </w:r>
      <w:r>
        <w:rPr>
          <w:rFonts w:hint="eastAsia"/>
        </w:rPr>
        <w:t>　　5.1 中国AI 3D对象生成器销售额及市场份额（2020-2025）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中国AI 3D对象生成器Top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AI 3D对象生成器行业发展机遇及主要驱动因素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AI 3D对象生成器行业发展面临的风险</w:t>
      </w:r>
      <w:r>
        <w:rPr>
          <w:rFonts w:hint="eastAsia"/>
        </w:rPr>
        <w:br/>
      </w:r>
      <w:r>
        <w:rPr>
          <w:rFonts w:hint="eastAsia"/>
        </w:rPr>
        <w:t>　　7.3 AI 3D对象生成器行业政策分析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文本转 3D 生成器主要企业列表</w:t>
      </w:r>
      <w:r>
        <w:rPr>
          <w:rFonts w:hint="eastAsia"/>
        </w:rPr>
        <w:br/>
      </w:r>
      <w:r>
        <w:rPr>
          <w:rFonts w:hint="eastAsia"/>
        </w:rPr>
        <w:t>　　表 2： 图像转 3D 生成器主要企业列表</w:t>
      </w:r>
      <w:r>
        <w:rPr>
          <w:rFonts w:hint="eastAsia"/>
        </w:rPr>
        <w:br/>
      </w:r>
      <w:r>
        <w:rPr>
          <w:rFonts w:hint="eastAsia"/>
        </w:rPr>
        <w:t>　　表 3： 视频转 3D 生成器主要企业列表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全球市场不同产品类型AI 3D对象生成器销售额及增长率对比（2020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全球不同产品类型AI 3D对象生成器销售额列表（2020-2025）&amp;（百万美元）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全球不同产品类型AI 3D对象生成器销售额市场份额列表（2020-2025）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全球不同产品类型AI 3D对象生成器销售额预测（2026-2031）&amp;（百万美元）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全球不同产品类型AI 3D对象生成器销售额市场份额预测（2026-2031）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中国不同产品类型AI 3D对象生成器销售额列表（2020-2025）&amp;（百万美元）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中国不同产品类型AI 3D对象生成器销售额市场份额列表（2020-2025）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中国不同产品类型AI 3D对象生成器销售额预测（2026-2031）&amp;（百万美元）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中国不同产品类型AI 3D对象生成器销售额市场份额预测（2026-2031）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全球市场不同应用AI 3D对象生成器销售额及增长率对比（2020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全球不同应用AI 3D对象生成器销售额列表（2020-2025）&amp;（百万美元）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全球不同应用AI 3D对象生成器销售额市场份额列表（2020-2025）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全球不同应用AI 3D对象生成器销售额预测（2026-2031）&amp;（百万美元）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全球不同应用AI 3D对象生成器市场份额预测（2026-2031）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中国不同应用AI 3D对象生成器销售额列表（2020-2025）&amp;（百万美元）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中国不同应用AI 3D对象生成器销售额市场份额列表（2020-2025）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中国不同应用AI 3D对象生成器销售额预测（2026-2031）&amp;（百万美元）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中国不同应用AI 3D对象生成器销售额市场份额预测（2026-2031）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全球主要地区AI 3D对象生成器销售额：（2020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全球主要地区AI 3D对象生成器销售额列表（2020-2025年）&amp;（百万美元）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全球主要地区AI 3D对象生成器销售额及份额列表（2020-2025年）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全球主要地区AI 3D对象生成器销售额列表预测（2026-2031）&amp;（百万美元）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全球主要地区AI 3D对象生成器销售额及份额列表预测（2026-2031）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全球主要企业AI 3D对象生成器销售额（2020-2025）&amp;（百万美元）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全球主要企业AI 3D对象生成器销售额份额对比（2020-2025）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2024年全球AI 3D对象生成器主要厂商市场地位（第一梯队、第二梯队和第三梯队）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2024年全球主要厂商AI 3D对象生成器收入排名（百万美元）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全球主要厂商AI 3D对象生成器总部及市场区域分布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全球主要厂商AI 3D对象生成器产品类型及应用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全球主要厂商AI 3D对象生成器商业化日期</w:t>
      </w:r>
      <w:r>
        <w:rPr>
          <w:rFonts w:hint="eastAsia"/>
        </w:rPr>
        <w:br/>
      </w:r>
      <w:r>
        <w:rPr>
          <w:rFonts w:hint="eastAsia"/>
        </w:rPr>
        <w:t>　　表 35： 全球AI 3D对象生成器市场投资、并购等现状分析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中国主要企业AI 3D对象生成器销售额列表（2020-2025）&amp;（百万美元）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中国主要企业AI 3D对象生成器销售额份额对比（2020-2025）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重点企业（14）公司信息、总部、AI 3D对象生成器市场地位以及主要的竞争对手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AI 3D对象生成器产品及服务介绍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AI 3D对象生成器收入及毛利率（2020-2025）&amp;（百万美元）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AI 3D对象生成器行业发展机遇及主要驱动因素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AI 3D对象生成器行业发展面临的风险</w:t>
      </w:r>
      <w:r>
        <w:rPr>
          <w:rFonts w:hint="eastAsia"/>
        </w:rPr>
        <w:br/>
      </w:r>
      <w:r>
        <w:rPr>
          <w:rFonts w:hint="eastAsia"/>
        </w:rPr>
        <w:t>　　表 109： AI 3D对象生成器行业政策分析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 3D对象生成器产品图片</w:t>
      </w:r>
      <w:r>
        <w:rPr>
          <w:rFonts w:hint="eastAsia"/>
        </w:rPr>
        <w:br/>
      </w:r>
      <w:r>
        <w:rPr>
          <w:rFonts w:hint="eastAsia"/>
        </w:rPr>
        <w:t>　　图 2： 全球市场AI 3D对象生成器市场规模（销售额），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全球AI 3D对象生成器市场销售额预测：（百万美元）&amp;（2020-2031）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中国市场AI 3D对象生成器销售额及未来趋势（2020-2031）&amp;（百万美元）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文本转 3D 生成器 产品图片</w:t>
      </w:r>
      <w:r>
        <w:rPr>
          <w:rFonts w:hint="eastAsia"/>
        </w:rPr>
        <w:br/>
      </w:r>
      <w:r>
        <w:rPr>
          <w:rFonts w:hint="eastAsia"/>
        </w:rPr>
        <w:t>　　图 6： 全球文本转 3D 生成器规模及增长率（2020-2031）&amp;（百万美元）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图像转 3D 生成器产品图片</w:t>
      </w:r>
      <w:r>
        <w:rPr>
          <w:rFonts w:hint="eastAsia"/>
        </w:rPr>
        <w:br/>
      </w:r>
      <w:r>
        <w:rPr>
          <w:rFonts w:hint="eastAsia"/>
        </w:rPr>
        <w:t>　　图 8： 全球图像转 3D 生成器规模及增长率（2020-2031）&amp;（百万美元）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视频转 3D 生成器产品图片</w:t>
      </w:r>
      <w:r>
        <w:rPr>
          <w:rFonts w:hint="eastAsia"/>
        </w:rPr>
        <w:br/>
      </w:r>
      <w:r>
        <w:rPr>
          <w:rFonts w:hint="eastAsia"/>
        </w:rPr>
        <w:t>　　图 10： 全球视频转 3D 生成器规模及增长率（2020-2031）&amp;（百万美元）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全球不同产品类型AI 3D对象生成器市场份额2024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全球不同产品类型AI 3D对象生成器市场份额2020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全球不同产品类型AI 3D对象生成器市场份额预测2025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中国不同产品类型AI 3D对象生成器市场份额2020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中国不同产品类型AI 3D对象生成器市场份额预测2025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游戏与动漫</w:t>
      </w:r>
      <w:r>
        <w:rPr>
          <w:rFonts w:hint="eastAsia"/>
        </w:rPr>
        <w:br/>
      </w:r>
      <w:r>
        <w:rPr>
          <w:rFonts w:hint="eastAsia"/>
        </w:rPr>
        <w:t>　　图 19： 广告与媒体</w:t>
      </w:r>
      <w:r>
        <w:rPr>
          <w:rFonts w:hint="eastAsia"/>
        </w:rPr>
        <w:br/>
      </w:r>
      <w:r>
        <w:rPr>
          <w:rFonts w:hint="eastAsia"/>
        </w:rPr>
        <w:t>　　图 20： 建筑与设计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全球不同应用AI 3D对象生成器市场份额2024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全球不同应用AI 3D对象生成器市场份额2020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全球主要地区AI 3D对象生成器销售额市场份额（2020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北美AI 3D对象生成器销售额及预测（2020-2031）&amp;（百万美元）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欧洲AI 3D对象生成器销售额及预测（2020-2031）&amp;（百万美元）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中国AI 3D对象生成器销售额及预测（2020-2031）&amp;（百万美元）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日本AI 3D对象生成器销售额及预测（2020-2031）&amp;（百万美元）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东南亚AI 3D对象生成器销售额及预测（2020-2031）&amp;（百万美元）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印度AI 3D对象生成器销售额及预测（2020-2031）&amp;（百万美元）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2024年全球前五大厂商AI 3D对象生成器市场份额</w:t>
      </w:r>
      <w:r>
        <w:rPr>
          <w:rFonts w:hint="eastAsia"/>
        </w:rPr>
        <w:br/>
      </w:r>
      <w:r>
        <w:rPr>
          <w:rFonts w:hint="eastAsia"/>
        </w:rPr>
        <w:t>　　图 32： 2024年全球AI 3D对象生成器第一梯队、第二梯队和第三梯队厂商及市场份额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AI 3D对象生成器全球领先企业SWOT分析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2024年中国排名前三和前五AI 3D对象生成器企业市场份额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5dbd3d24742e5" w:history="1">
        <w:r>
          <w:rPr>
            <w:rStyle w:val="Hyperlink"/>
          </w:rPr>
          <w:t>2025-2031年全球与中国AI 3D对象生成器行业调研及前景趋势预测报告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5dbd3d24742e5" w:history="1">
        <w:r>
          <w:rPr>
            <w:rStyle w:val="Hyperlink"/>
          </w:rPr>
          <w:t>https://www.20087.com/9/77/AI-3DDuiXiangShengChengQiHangYeQianJing.html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2275201a54718" w:history="1">
      <w:r>
        <w:rPr>
          <w:rStyle w:val="Hyperlink"/>
        </w:rPr>
        <w:t>2025-2031年全球与中国AI 3D对象生成器行业调研及前景趋势预测报告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AI-3DDuiXiangShengChengQiHangYeQianJing.html" TargetMode="External" Id="R64d5dbd3d247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AI-3DDuiXiangShengChengQiHangYeQianJing.html" TargetMode="External" Id="Rcce2275201a5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2025-01-14T06:24:03Z</dcterms:created>
  <dcterms:modified xsi:type="dcterms:W3CDTF">2025-01-14T07:24:03Z</dcterms:modified>
  <dc:subject>2025-2031年全球与中国AI 3D对象生成器行业调研及前景趋势预测报告</dc:subject>
  <dc:title>2025-2031年全球与中国AI 3D对象生成器行业调研及前景趋势预测报告</dc:title>
  <cp:keywords>2025-2031年全球与中国AI 3D对象生成器行业调研及前景趋势预测报告</cp:keywords>
  <dc:description>2025-2031年全球与中国AI 3D对象生成器行业调研及前景趋势预测报告</dc:description>
</cp:coreProperties>
</file>