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37f28be44f5e" w:history="1">
              <w:r>
                <w:rPr>
                  <w:rStyle w:val="Hyperlink"/>
                </w:rPr>
                <w:t>2025-2031年中国EAI行业现状全面调研及发展趋势分析报告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37f28be44f5e" w:history="1">
              <w:r>
                <w:rPr>
                  <w:rStyle w:val="Hyperlink"/>
                </w:rPr>
                <w:t>2025-2031年中国EAI行业现状全面调研及发展趋势分析报告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237f28be44f5e" w:history="1">
                <w:r>
                  <w:rPr>
                    <w:rStyle w:val="Hyperlink"/>
                  </w:rPr>
                  <w:t>https://www.20087.com/9/37/EAIDeFaZhanQuShi.html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I（企业应用集成）作为一项重要的IT技术，旨在解决企业内部不同系统之间的信息孤岛问题，提高数据的一致性和业务流程的效率。近年来，随着云计算、大数据等技术的发展，EAI技术在集成方式、数据处理能力等方面取得了显著进步。当前市场上，EAI不仅在跨平台集成、数据同步方面有所提升，还在安全性、可扩展性方面实现了突破。随着微服务架构和容器化技术的应用，EAI解决方案更加灵活和高效。</w:t>
      </w:r>
      <w:r>
        <w:rPr>
          <w:rFonts w:hint="eastAsia"/>
        </w:rPr>
        <w:br/>
      </w:r>
      <w:r>
        <w:rPr>
          <w:rFonts w:hint="eastAsia"/>
        </w:rPr>
        <w:t>　　未来，EAI(Enterprise Application Integration)将朝着更开放、更智能、更安全的方向发展。一方面，随着API经济和开放平台的发展，EAI将更加注重与其他系统的互操作性和开放性，提高集成效率。另一方面，随着人工智能技术的应用，EAI将具备更强的数据分析和自动化能力，实现智能决策支持。此外，随着网络安全威胁的增加，EAI将加强数据加密和身份验证机制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37f28be44f5e" w:history="1">
        <w:r>
          <w:rPr>
            <w:rStyle w:val="Hyperlink"/>
          </w:rPr>
          <w:t>2025-2031年中国EAI行业现状全面调研及发展趋势分析报告</w:t>
        </w:r>
      </w:hyperlink>
      <w:r>
        <w:rPr>
          <w:rFonts w:hint="eastAsia"/>
        </w:rPr>
        <w:t>》系统分析了我国EAI行业的市场规模、市场需求及价格动态，深入探讨了EAI产业链结构与发展特点。报告对EAI细分市场进行了详细剖析，基于科学数据预测了市场前景及未来发展趋势，同时聚焦EAI重点企业，评估了品牌影响力、市场竞争力及行业集中度变化。通过专业分析与客观洞察，报告为投资者、产业链相关企业及政府决策部门提供了重要参考，是把握EAI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2020-2025年世界EAI行业发展态势分析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2020-2025年世界EAI市场发展状况分析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一、世界EAI行业特点分析</w:t>
      </w:r>
      <w:r>
        <w:rPr>
          <w:rFonts w:hint="eastAsia"/>
        </w:rPr>
        <w:br/>
      </w:r>
      <w:r>
        <w:rPr>
          <w:rFonts w:hint="eastAsia"/>
        </w:rPr>
        <w:t>　　　　二、世界EAI市场需求分析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2020-2025年影响世界EAI发展因素分析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2025-2031年世界EAI市场发展趋势分析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中国EAI行业发展环境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2025年EAI行业相关政策及影响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中国EAI行业发展特点</w:t>
      </w:r>
      <w:r>
        <w:rPr>
          <w:rFonts w:hint="eastAsia"/>
        </w:rPr>
        <w:br/>
      </w:r>
      <w:r>
        <w:rPr>
          <w:rFonts w:hint="eastAsia"/>
        </w:rPr>
        <w:t>　　第一节 2020-2025年EAI行业运行分析</w:t>
      </w:r>
      <w:r>
        <w:rPr>
          <w:rFonts w:hint="eastAsia"/>
        </w:rPr>
        <w:br/>
      </w:r>
      <w:r>
        <w:rPr>
          <w:rFonts w:hint="eastAsia"/>
        </w:rPr>
        <w:t>　　第二节 中国EAI产业特征与行业重要性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EAI行业特性分析</w:t>
      </w:r>
      <w:r>
        <w:rPr>
          <w:rFonts w:hint="eastAsia"/>
        </w:rPr>
        <w:br/>
      </w:r>
      <w:r>
        <w:rPr>
          <w:rFonts w:hint="eastAsia"/>
        </w:rPr>
        <w:t>　　第四节 EAI行业发展历程</w:t>
      </w:r>
      <w:r>
        <w:rPr>
          <w:rFonts w:hint="eastAsia"/>
        </w:rPr>
        <w:br/>
      </w:r>
      <w:r>
        <w:rPr>
          <w:rFonts w:hint="eastAsia"/>
        </w:rPr>
        <w:t>　　第五节 EAI行业技术现状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中国EAI行业运行情况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2025年EAI行业景气状况分析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一、2025年EAI行业景气情况分析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中国EAI行业供需情况</w:t>
      </w:r>
      <w:r>
        <w:rPr>
          <w:rFonts w:hint="eastAsia"/>
        </w:rPr>
        <w:br/>
      </w:r>
      <w:r>
        <w:rPr>
          <w:rFonts w:hint="eastAsia"/>
        </w:rPr>
        <w:t>　　第一节 EAI行业市场需求分析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EAI行业供给能力分析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2020-2025年EAI行业销售状况分析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2020-2025年EAI行业销售收入分析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2020-2025年EAI行业投资收益率分析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2025年EAI行业产品销售集中度分析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2020-2025年EAI行业销售税金分析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2020-2025年EAI行业进出口分析</w:t>
      </w:r>
      <w:r>
        <w:rPr>
          <w:rFonts w:hint="eastAsia"/>
        </w:rPr>
        <w:br/>
      </w:r>
      <w:r>
        <w:rPr>
          <w:rFonts w:hint="eastAsia"/>
        </w:rPr>
        <w:t>　　第一节 软件历史出口总体分析</w:t>
      </w:r>
      <w:r>
        <w:rPr>
          <w:rFonts w:hint="eastAsia"/>
        </w:rPr>
        <w:br/>
      </w:r>
      <w:r>
        <w:rPr>
          <w:rFonts w:hint="eastAsia"/>
        </w:rPr>
        <w:t>　　第二节 影响软件进出口的主要因素</w:t>
      </w:r>
      <w:r>
        <w:rPr>
          <w:rFonts w:hint="eastAsia"/>
        </w:rPr>
        <w:br/>
      </w:r>
      <w:r>
        <w:rPr>
          <w:rFonts w:hint="eastAsia"/>
        </w:rPr>
        <w:t>　　　　一、软件产品的国内外市场需求态势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二、国内外软件产品的比较优势</w:t>
      </w:r>
      <w:r>
        <w:rPr>
          <w:rFonts w:hint="eastAsia"/>
        </w:rPr>
        <w:br/>
      </w:r>
      <w:r>
        <w:rPr>
          <w:rFonts w:hint="eastAsia"/>
        </w:rPr>
        <w:t>　　第三节 我国软件出口量预测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中国EAI行业重点区域运行分析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四、华东地区软件行业营运能力分析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四、华中地区软件行业营运能力分析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四、东北地区软件行业营运能力分析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中国EAI行业SWOT 分析</w:t>
      </w:r>
      <w:r>
        <w:rPr>
          <w:rFonts w:hint="eastAsia"/>
        </w:rPr>
        <w:br/>
      </w:r>
      <w:r>
        <w:rPr>
          <w:rFonts w:hint="eastAsia"/>
        </w:rPr>
        <w:t>　　第一节 EAI行业发展优势分析</w:t>
      </w:r>
      <w:r>
        <w:rPr>
          <w:rFonts w:hint="eastAsia"/>
        </w:rPr>
        <w:br/>
      </w:r>
      <w:r>
        <w:rPr>
          <w:rFonts w:hint="eastAsia"/>
        </w:rPr>
        <w:t>　　第二节 EAI行业发展劣势分析</w:t>
      </w:r>
      <w:r>
        <w:rPr>
          <w:rFonts w:hint="eastAsia"/>
        </w:rPr>
        <w:br/>
      </w:r>
      <w:r>
        <w:rPr>
          <w:rFonts w:hint="eastAsia"/>
        </w:rPr>
        <w:t>　　第三节 EAI行业发展机会分析</w:t>
      </w:r>
      <w:r>
        <w:rPr>
          <w:rFonts w:hint="eastAsia"/>
        </w:rPr>
        <w:br/>
      </w:r>
      <w:r>
        <w:rPr>
          <w:rFonts w:hint="eastAsia"/>
        </w:rPr>
        <w:t>　　第四节 EAI行业发展风险分析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EAI行业重点企业竞争分析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东方通科技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上海世范软件技术有限公司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普元软件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未来EAI行业发展预测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二、2025-2031年全球EAI行业市场需求前景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三、2025-2031年全球EAI行业市场价格预测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二、2025-2031年国内EAI行业规模预测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三、2025-2031年国内EAI行业市场需求前景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四、2025-2031年国内EAI行业市场价格预测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五、2025-2031年国内EAI行业集中度预测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EAI行业投资战略研究</w:t>
      </w:r>
      <w:r>
        <w:rPr>
          <w:rFonts w:hint="eastAsia"/>
        </w:rPr>
        <w:br/>
      </w:r>
      <w:r>
        <w:rPr>
          <w:rFonts w:hint="eastAsia"/>
        </w:rPr>
        <w:t>　　第一节 EAI行业发展战略研究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中国EAI行业品牌的战略思考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二、EAI行业实施品牌战略的意义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三、EAI行业企业品牌的现状分析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四、EAI行业企业的品牌战略</w:t>
      </w:r>
      <w:r>
        <w:rPr>
          <w:rFonts w:hint="eastAsia"/>
        </w:rPr>
        <w:br/>
      </w:r>
      <w:r>
        <w:rPr>
          <w:rFonts w:hint="eastAsia"/>
        </w:rPr>
        <w:t>　　　　五、EAI行业品牌战略管理的策略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EAI行业投资战略研究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一、2025年EAI行业投资战略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二、2025-2031年EAI行业投资战略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企业应用集成（EAI）模型</w:t>
      </w:r>
      <w:r>
        <w:rPr>
          <w:rFonts w:hint="eastAsia"/>
        </w:rPr>
        <w:br/>
      </w:r>
      <w:r>
        <w:rPr>
          <w:rFonts w:hint="eastAsia"/>
        </w:rPr>
        <w:t>　　图表 2 EAI“五大集成”应用模型</w:t>
      </w:r>
      <w:r>
        <w:rPr>
          <w:rFonts w:hint="eastAsia"/>
        </w:rPr>
        <w:br/>
      </w:r>
      <w:r>
        <w:rPr>
          <w:rFonts w:hint="eastAsia"/>
        </w:rPr>
        <w:t>　　图表 3 2020-2025年全球EAI产品市场与服务市场的增长结构</w:t>
      </w:r>
      <w:r>
        <w:rPr>
          <w:rFonts w:hint="eastAsia"/>
        </w:rPr>
        <w:br/>
      </w:r>
      <w:r>
        <w:rPr>
          <w:rFonts w:hint="eastAsia"/>
        </w:rPr>
        <w:t>　　图表 4 2020-2025年我国醋酸丁酯资产合计及增长对比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2025年EAI行业在第二产业中所占的地位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2025年EAI行业在GDP中所占的地位</w:t>
      </w:r>
      <w:r>
        <w:rPr>
          <w:rFonts w:hint="eastAsia"/>
        </w:rPr>
        <w:br/>
      </w:r>
      <w:r>
        <w:rPr>
          <w:rFonts w:hint="eastAsia"/>
        </w:rPr>
        <w:t>　　图表 11 中国集成服务器软件市场平台（ISSP）市场规模及预测</w:t>
      </w:r>
      <w:r>
        <w:rPr>
          <w:rFonts w:hint="eastAsia"/>
        </w:rPr>
        <w:br/>
      </w:r>
      <w:r>
        <w:rPr>
          <w:rFonts w:hint="eastAsia"/>
        </w:rPr>
        <w:t>　　图表 12 2020-2025年我国中间件产品市场规模及增长对比图</w:t>
      </w:r>
      <w:r>
        <w:rPr>
          <w:rFonts w:hint="eastAsia"/>
        </w:rPr>
        <w:br/>
      </w:r>
      <w:r>
        <w:rPr>
          <w:rFonts w:hint="eastAsia"/>
        </w:rPr>
        <w:t>　　图表 13 影响EAI应用投资十大因素分析</w:t>
      </w:r>
      <w:r>
        <w:rPr>
          <w:rFonts w:hint="eastAsia"/>
        </w:rPr>
        <w:br/>
      </w:r>
      <w:r>
        <w:rPr>
          <w:rFonts w:hint="eastAsia"/>
        </w:rPr>
        <w:t>　　图表 14 中国EAI应用行业分布</w:t>
      </w:r>
      <w:r>
        <w:rPr>
          <w:rFonts w:hint="eastAsia"/>
        </w:rPr>
        <w:br/>
      </w:r>
      <w:r>
        <w:rPr>
          <w:rFonts w:hint="eastAsia"/>
        </w:rPr>
        <w:t>　　图表 15 2020-2025年我国EAI行业销售收入</w:t>
      </w:r>
      <w:r>
        <w:rPr>
          <w:rFonts w:hint="eastAsia"/>
        </w:rPr>
        <w:br/>
      </w:r>
      <w:r>
        <w:rPr>
          <w:rFonts w:hint="eastAsia"/>
        </w:rPr>
        <w:t>　　图表 16 2020-2025年我国EAI行业销售收入对比图</w:t>
      </w:r>
      <w:r>
        <w:rPr>
          <w:rFonts w:hint="eastAsia"/>
        </w:rPr>
        <w:br/>
      </w:r>
      <w:r>
        <w:rPr>
          <w:rFonts w:hint="eastAsia"/>
        </w:rPr>
        <w:t>　　图表 17 2020-2025年我国EAI行业不同规模企业销售收入（亿元）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18 2025年我国EAI行业不同规模企业销售收入分布图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2020-2025年我国EAI行业不同所有制企业销售收入（亿元）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20 2025年我国EAI行业不同所有制企业销售收入分布图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2020-2025年我国EAI行业销售成本率</w:t>
      </w:r>
      <w:r>
        <w:rPr>
          <w:rFonts w:hint="eastAsia"/>
        </w:rPr>
        <w:br/>
      </w:r>
      <w:r>
        <w:rPr>
          <w:rFonts w:hint="eastAsia"/>
        </w:rPr>
        <w:t>　　图表 22 2020-2025年我国EAI行业规模企业销售成本率增长趋势图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2020-2025年我国EAI行业销售费用率</w:t>
      </w:r>
      <w:r>
        <w:rPr>
          <w:rFonts w:hint="eastAsia"/>
        </w:rPr>
        <w:br/>
      </w:r>
      <w:r>
        <w:rPr>
          <w:rFonts w:hint="eastAsia"/>
        </w:rPr>
        <w:t>　　图表 24 2020-2025年我国EAI行业规模企业销售费用率增长趋势图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25 2025年中国重点地区EAI行业销售集中度情况</w:t>
      </w:r>
      <w:r>
        <w:rPr>
          <w:rFonts w:hint="eastAsia"/>
        </w:rPr>
        <w:br/>
      </w:r>
      <w:r>
        <w:rPr>
          <w:rFonts w:hint="eastAsia"/>
        </w:rPr>
        <w:t>　　图表 26 2020-2025年我国EAI行业销售税金</w:t>
      </w:r>
      <w:r>
        <w:rPr>
          <w:rFonts w:hint="eastAsia"/>
        </w:rPr>
        <w:br/>
      </w:r>
      <w:r>
        <w:rPr>
          <w:rFonts w:hint="eastAsia"/>
        </w:rPr>
        <w:t>　　图表 27 2020-2025年我国EAI行业规模企业销售税金增长趋势图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2020-2025年我国EAI行业不同规模企业销售税金（亿元）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29 2025年我国EAI行业不同规模企业销售税金分布图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30 2020-2025年我国EAI行业不同所有制企业销售税金（亿元）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31 2025年我国EAI行业不同所有制企业销售税金分布图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32 2020-2025年我国软件出口量及增长对比图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37f28be44f5e" w:history="1">
        <w:r>
          <w:rPr>
            <w:rStyle w:val="Hyperlink"/>
          </w:rPr>
          <w:t>2025-2031年中国EAI行业现状全面调研及发展趋势分析报告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237f28be44f5e" w:history="1">
        <w:r>
          <w:rPr>
            <w:rStyle w:val="Hyperlink"/>
          </w:rPr>
          <w:t>https://www.20087.com/9/37/EAIDeFaZhanQuShi.html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热点：EAId怎么填写才正确、EAIly、EAId正确格式、EAId是什么、EAIpchina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0ec5275854881" w:history="1">
      <w:r>
        <w:rPr>
          <w:rStyle w:val="Hyperlink"/>
        </w:rPr>
        <w:t>2025-2031年中国EAI行业现状全面调研及发展趋势分析报告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EAIDeFaZhanQuShi.html" TargetMode="External" Id="R314237f28be4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EAIDeFaZhanQuShi.html" TargetMode="External" Id="R00f0ec527585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2025-04-23T23:05:00Z</dcterms:created>
  <dcterms:modified xsi:type="dcterms:W3CDTF">2025-04-24T00:05:00Z</dcterms:modified>
  <dc:subject>2025-2031年中国EAI行业现状全面调研及发展趋势分析报告</dc:subject>
  <dc:title>2025-2031年中国EAI行业现状全面调研及发展趋势分析报告</dc:title>
  <cp:keywords>2025-2031年中国EAI行业现状全面调研及发展趋势分析报告</cp:keywords>
  <dc:description>2025-2031年中国EAI行业现状全面调研及发展趋势分析报告</dc:description>
</cp:coreProperties>
</file>