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13e5ae550419e" w:history="1">
              <w:r>
                <w:rPr>
                  <w:rStyle w:val="Hyperlink"/>
                </w:rPr>
                <w:t>2026-2032年全球与中国PON光模块发展现状及市场前景预测报告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13e5ae550419e" w:history="1">
              <w:r>
                <w:rPr>
                  <w:rStyle w:val="Hyperlink"/>
                </w:rPr>
                <w:t>2026-2032年全球与中国PON光模块发展现状及市场前景预测报告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13e5ae550419e" w:history="1">
                <w:r>
                  <w:rPr>
                    <w:rStyle w:val="Hyperlink"/>
                  </w:rPr>
                  <w:t>https://www.20087.com/9/87/PONGuangMoKuaiShiChangQianJingFenXi.html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N光模块当前是光纤接入网（FTTx）中的关键光电器件，支撑GPON、XG-PON及10G-EPON等主流无源光网络标准，实现局端OLT与用户端ONU之间的双向光信号转换。该模块需在单纤双向架构下兼顾高灵敏度接收、低啁啾发射及宽温工作能力，同时满足运营商对功耗、体积与长期可靠性的严苛要求。2.5G/10G PON光模块已实现大规模商用，而25G/50G PON光模块正处于标准完善与试点部署阶段，采用EML或硅光技术以突破带宽瓶颈。随着千兆宽带普及与万兆接入需求萌芽，PON光模块正加速向更高速率、更低功耗演进。然而，产业链在高速突发接收、低成本DFB激光器及热插拔可靠性方面仍存在技术挑战，尤其在高温高湿等恶劣部署环境中。</w:t>
      </w:r>
      <w:r>
        <w:rPr>
          <w:rFonts w:hint="eastAsia"/>
        </w:rPr>
        <w:br/>
      </w:r>
      <w:r>
        <w:rPr>
          <w:rFonts w:hint="eastAsia"/>
        </w:rPr>
        <w:t>　　未来，PON光模块将围绕速率升级、成本优化与智能化运维三大方向持续创新。一方面，基于硅光子集成或薄膜铌酸锂调制器的新型光引擎将降低高速PON模块的制造复杂度；另一方面，可调谐波长技术的引入将支持WDM-PON灵活组网，提升光纤资源利用率。在运维层面，模块内置数字诊断监控（DDM）功能将扩展至实时误码率分析与链路质量预测，助力运营商实现精准故障定位。此外，在5G前传与企业专线融合接入趋势下，PON光模块可能支持多业务承载与硬隔离切片能力。随着“光进铜退”在全球持续推进，PON光模块作为接入网物理层基石，其技术演进将直接决定下一代宽带网络的覆盖深度与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13e5ae550419e" w:history="1">
        <w:r>
          <w:rPr>
            <w:rStyle w:val="Hyperlink"/>
          </w:rPr>
          <w:t>2026-2032年全球与中国PON光模块发展现状及市场前景预测报告</w:t>
        </w:r>
      </w:hyperlink>
      <w:r>
        <w:rPr>
          <w:rFonts w:hint="eastAsia"/>
        </w:rPr>
        <w:t>》依托权威机构及行业协会数据，结合PON光模块行业的宏观环境与微观实践，从PON光模块市场规模、市场需求、技术现状及产业链结构等多维度进行了系统调研与分析。报告通过严谨的研究方法与翔实的数据支持，辅以直观图表，全面剖析了PON光模块行业发展趋势、重点企业表现及市场竞争格局，并通过SWOT分析揭示了行业机遇与潜在风险，为PON光模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按产品类型细分，全球PON光模块市场规模2021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GPON光模块</w:t>
      </w:r>
      <w:r>
        <w:rPr>
          <w:rFonts w:hint="eastAsia"/>
        </w:rPr>
        <w:br/>
      </w:r>
      <w:r>
        <w:rPr>
          <w:rFonts w:hint="eastAsia"/>
        </w:rPr>
        <w:t>　　　　1.3.3 EPON光模块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按应用细分，全球PON光模块市场规模2021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工业用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PON光模块行业发展总体概况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PON光模块行业发展主要特点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PON光模块行业发展影响因素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PON光模块有利因素</w:t>
      </w:r>
      <w:r>
        <w:rPr>
          <w:rFonts w:hint="eastAsia"/>
        </w:rPr>
        <w:br/>
      </w:r>
      <w:r>
        <w:rPr>
          <w:rFonts w:hint="eastAsia"/>
        </w:rPr>
        <w:t>　　　　1.5.3 .2 PON光模块不利因素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全球市场，近三年PON光模块主要企业占有率及排名（按销量）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PON光模块主要企业在国际市场占有率（按销量，2023-2026）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2025年PON光模块主要企业在国际市场排名（按销量）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全球市场主要企业PON光模块销量（2023-2026）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全球市场，近三年PON光模块主要企业占有率及排名（按收入）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PON光模块主要企业在国际市场占有率（按收入，2023-2026）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2025年PON光模块主要企业在国际市场排名（按收入）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全球市场主要企业PON光模块销售收入（2023-2026）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全球市场主要企业PON光模块销售价格（2023-2026）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中国市场，近三年PON光模块主要企业占有率及排名（按销量）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PON光模块主要企业在中国市场占有率（按销量，2023-2026）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2025年PON光模块主要企业在中国市场排名（按销量）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中国市场主要企业PON光模块销量（2023-2026）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中国市场，近三年PON光模块主要企业占有率及排名（按收入）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PON光模块主要企业在中国市场占有率（按收入，2023-2026）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2025年PON光模块主要企业在中国市场排名（按收入）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中国市场主要企业PON光模块销售收入（2023-2026）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全球主要厂商PON光模块总部及产地分布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全球主要厂商成立时间及PON光模块商业化日期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全球主要厂商PON光模块产品类型及应用</w:t>
      </w:r>
      <w:r>
        <w:rPr>
          <w:rFonts w:hint="eastAsia"/>
        </w:rPr>
        <w:br/>
      </w:r>
      <w:r>
        <w:rPr>
          <w:rFonts w:hint="eastAsia"/>
        </w:rPr>
        <w:t>　　2.9 PON光模块行业集中度、竞争程度分析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PON光模块行业集中度分析：2025年全球Top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全球PON光模块第一梯队、第二梯队和第三梯队生产商（品牌）及市场份额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全球PON光模块总体规模分析</w:t>
      </w:r>
      <w:r>
        <w:rPr>
          <w:rFonts w:hint="eastAsia"/>
        </w:rPr>
        <w:br/>
      </w:r>
      <w:r>
        <w:rPr>
          <w:rFonts w:hint="eastAsia"/>
        </w:rPr>
        <w:t>　　3.1 全球PON光模块供需现状及预测（2021-2032）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全球PON光模块产能、产量、产能利用率及发展趋势（2021-2032）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全球PON光模块产量、需求量及发展趋势（2021-2032）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全球主要地区PON光模块产量及发展趋势（2021-2032）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全球主要地区PON光模块产量（2021-2026）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全球主要地区PON光模块产量（2027-2032）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全球主要地区PON光模块产量市场份额（2021-2032）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中国PON光模块供需现状及预测（2021-2032）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中国PON光模块产能、产量、产能利用率及发展趋势（2021-2032）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中国PON光模块产量、市场需求量及发展趋势（2021-2032）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中国市场PON光模块进出口（2021-2032）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全球PON光模块销量及销售额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全球市场PON光模块销售额（2021-2032）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全球市场PON光模块销量（2021-2032）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全球市场PON光模块价格趋势（2021-2032）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全球PON光模块主要地区分析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全球主要地区PON光模块市场规模分析：2021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全球主要地区PON光模块销售收入及市场份额（2021-2026）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全球主要地区PON光模块销售收入预测（2027-2032）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全球主要地区PON光模块销量分析：2021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全球主要地区PON光模块销量及市场份额预测（2027-2032）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北美市场PON光模块销量、收入及增长率（2021-2032）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欧洲市场PON光模块销量、收入及增长率（2021-2032）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中国市场PON光模块销量、收入及增长率（2021-2032）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日本市场PON光模块销量、收入及增长率（2021-2032）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东南亚市场PON光模块销量、收入及增长率（2021-2032）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印度市场PON光模块销量、收入及增长率（2021-2032）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南美市场PON光模块销量、收入及增长率（2021-2032）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中东市场PON光模块销量、收入及增长率（2021-2032）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PON光模块销量、收入、价格及毛利率（2021-2026）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不同产品类型PON光模块分析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全球不同产品类型PON光模块销量（2021-2032）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全球不同产品类型PON光模块销量预测（2027-2032）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全球不同产品类型PON光模块收入（2021-2032）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全球不同产品类型PON光模块收入及市场份额（2021-2026）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全球不同产品类型PON光模块收入预测（2027-2032）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全球不同产品类型PON光模块价格走势（2021-2032）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中国不同产品类型PON光模块销量（2021-2032）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中国不同产品类型PON光模块销量预测（2027-2032）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中国不同产品类型PON光模块收入（2021-2032）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中国不同产品类型PON光模块收入及市场份额（2021-2026）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中国不同产品类型PON光模块收入预测（2027-2032）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不同应用PON光模块分析</w:t>
      </w:r>
      <w:r>
        <w:rPr>
          <w:rFonts w:hint="eastAsia"/>
        </w:rPr>
        <w:br/>
      </w:r>
      <w:r>
        <w:rPr>
          <w:rFonts w:hint="eastAsia"/>
        </w:rPr>
        <w:t>　　7.1 全球不同应用PON光模块销量（2021-2032）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全球不同应用PON光模块销量预测（2027-2032）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全球不同应用PON光模块收入（2021-2032）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全球不同应用PON光模块收入及市场份额（2021-2026）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全球不同应用PON光模块收入预测（2027-2032）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全球不同应用PON光模块价格走势（2021-2032）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中国不同应用PON光模块销量（2021-2032）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中国不同应用PON光模块销量及市场份额（2021-2026）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中国不同应用PON光模块销量预测（2027-2032）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中国不同应用PON光模块收入（2021-2032）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中国不同应用PON光模块收入及市场份额（2021-2026）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中国不同应用PON光模块收入预测（2027-2032）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PON光模块行业发展趋势</w:t>
      </w:r>
      <w:r>
        <w:rPr>
          <w:rFonts w:hint="eastAsia"/>
        </w:rPr>
        <w:br/>
      </w:r>
      <w:r>
        <w:rPr>
          <w:rFonts w:hint="eastAsia"/>
        </w:rPr>
        <w:t>　　8.2 PON光模块行业主要驱动因素</w:t>
      </w:r>
      <w:r>
        <w:rPr>
          <w:rFonts w:hint="eastAsia"/>
        </w:rPr>
        <w:br/>
      </w:r>
      <w:r>
        <w:rPr>
          <w:rFonts w:hint="eastAsia"/>
        </w:rPr>
        <w:t>　　8.3 PON光模块中国企业SWOT分析</w:t>
      </w:r>
      <w:r>
        <w:rPr>
          <w:rFonts w:hint="eastAsia"/>
        </w:rPr>
        <w:br/>
      </w:r>
      <w:r>
        <w:rPr>
          <w:rFonts w:hint="eastAsia"/>
        </w:rPr>
        <w:t>　　8.4 中国PON光模块行业政策环境分析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PON光模块行业产业链简介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PON光模块行业供应链分析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PON光模块主要原料及供应情况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PON光模块行业采购模式</w:t>
      </w:r>
      <w:r>
        <w:rPr>
          <w:rFonts w:hint="eastAsia"/>
        </w:rPr>
        <w:br/>
      </w:r>
      <w:r>
        <w:rPr>
          <w:rFonts w:hint="eastAsia"/>
        </w:rPr>
        <w:t>　　9.3 PON光模块行业生产模式</w:t>
      </w:r>
      <w:r>
        <w:rPr>
          <w:rFonts w:hint="eastAsia"/>
        </w:rPr>
        <w:br/>
      </w:r>
      <w:r>
        <w:rPr>
          <w:rFonts w:hint="eastAsia"/>
        </w:rPr>
        <w:t>　　9.4 PON光模块行业销售模式及销售渠道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按产品类型细分，全球PON光模块市场规模2021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按应用细分，全球PON光模块市场规模（CAGR）2021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PON光模块行业发展主要特点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PON光模块行业发展有利因素分析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PON光模块行业发展不利因素分析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进入PON光模块行业壁垒</w:t>
      </w:r>
      <w:r>
        <w:rPr>
          <w:rFonts w:hint="eastAsia"/>
        </w:rPr>
        <w:br/>
      </w:r>
      <w:r>
        <w:rPr>
          <w:rFonts w:hint="eastAsia"/>
        </w:rPr>
        <w:t>　　表 7： PON光模块主要企业在国际市场占有率（按销量，2023-2026）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2025年PON光模块主要企业在国际市场排名（按销量）&amp;（千件）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全球市场主要企业PON光模块销量（2023-2026）&amp;（千件）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PON光模块主要企业在国际市场占有率（按收入，2023-2026）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2025年PON光模块主要企业在国际市场排名（按收入）&amp;（万元）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全球市场主要企业PON光模块销售收入（2023-2026）&amp;（万元）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全球市场主要企业PON光模块销售价格（2023-2026）&amp;（元/件）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PON光模块主要企业在中国市场占有率（按销量，2023-2026）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2025年PON光模块主要企业在中国市场排名（按销量）&amp;（千件）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中国市场主要企业PON光模块销量（2023-2026）&amp;（千件）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PON光模块主要企业在中国市场占有率（按收入，2023-2026）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2025年PON光模块主要企业在中国市场排名（按收入）&amp;（万元）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中国市场主要企业PON光模块销售收入（2023-2026）&amp;（万元）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全球主要厂商PON光模块总部及产地分布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全球主要厂商成立时间及PON光模块商业化日期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全球主要厂商PON光模块产品类型及应用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2025年全球PON光模块主要厂商市场地位（第一梯队、第二梯队和第三梯队）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全球PON光模块市场投资、并购等现状分析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全球主要地区PON光模块产量增速（CAGR）：（2021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全球主要地区PON光模块产量（2021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全球主要地区PON光模块产量（2021-2026）&amp;（千件）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全球主要地区PON光模块产量（2027-2032）&amp;（千件）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全球主要地区PON光模块产量市场份额（2021-2026）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全球主要地区PON光模块产量市场份额（2027-2032）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中国市场PON光模块产量、销量、进出口（2021-2026）&amp;（千件）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中国市场PON光模块产量、销量、进出口预测（2027-2032）&amp;（千件）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全球主要地区PON光模块销售收入增速：（2021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全球主要地区PON光模块销售收入（2021-2026）&amp;（万元）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全球主要地区PON光模块销售收入市场份额（2021-2026）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全球主要地区PON光模块收入（2027-2032）&amp;（万元）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全球主要地区PON光模块收入市场份额（2027-2032）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全球主要地区PON光模块销量（千件）：2021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全球主要地区PON光模块销量（2027-2032）&amp;（千件）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全球主要地区PON光模块销量份额（2027-2032）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PON光模块生产基地、销售区域、竞争对手及市场地位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PON光模块产品规格、参数及市场应用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PON光模块销量（千件）、收入（万元）、价格（元/件）及毛利率（2021-2026）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全球不同产品类型PON光模块销量预测（2027-2032）&amp;（千件）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全球市场不同产品类型PON光模块销量市场份额预测（2027-2032）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全球不同产品类型PON光模块收入（2021-2026）&amp;（万元）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全球不同产品类型PON光模块收入市场份额（2021-2026）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全球不同产品类型PON光模块收入预测（2027-2032）&amp;（万元）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全球不同产品类型PON光模块收入市场份额预测（2027-2032）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中国不同产品类型PON光模块销量预测（2027-2032）&amp;（千件）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全球市场不同产品类型PON光模块销量市场份额预测（2027-2032）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中国不同产品类型PON光模块收入（2021-2026）&amp;（万元）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中国不同产品类型PON光模块收入市场份额（2021-2026）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中国不同产品类型PON光模块收入预测（2027-2032）&amp;（万元）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中国不同产品类型PON光模块收入市场份额预测（2027-2032）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全球不同应用PON光模块销量预测（2027-2032）&amp;（千件）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全球市场不同应用PON光模块销量市场份额预测（2027-2032）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全球不同应用PON光模块收入（2021-2026）&amp;（万元）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全球不同应用PON光模块收入市场份额（2021-2026）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全球不同应用PON光模块收入预测（2027-2032）&amp;（万元）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全球不同应用PON光模块收入市场份额预测（2027-2032）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中国不同应用PON光模块销量（2021-2026）&amp;（千件）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中国不同应用PON光模块销量市场份额（2021-2026）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中国不同应用PON光模块销量预测（2027-2032）&amp;（千件）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中国市场不同应用PON光模块销量市场份额预测（2027-2032）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中国不同应用PON光模块收入（2021-2026）&amp;（万元）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中国不同应用PON光模块收入市场份额（2021-2026）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中国不同应用PON光模块收入预测（2027-2032）&amp;（万元）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中国不同应用PON光模块收入市场份额预测（2027-2032）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PON光模块行业发展趋势</w:t>
      </w:r>
      <w:r>
        <w:rPr>
          <w:rFonts w:hint="eastAsia"/>
        </w:rPr>
        <w:br/>
      </w:r>
      <w:r>
        <w:rPr>
          <w:rFonts w:hint="eastAsia"/>
        </w:rPr>
        <w:t>　　表 151： PON光模块行业主要驱动因素</w:t>
      </w:r>
      <w:r>
        <w:rPr>
          <w:rFonts w:hint="eastAsia"/>
        </w:rPr>
        <w:br/>
      </w:r>
      <w:r>
        <w:rPr>
          <w:rFonts w:hint="eastAsia"/>
        </w:rPr>
        <w:t>　　表 152： PON光模块行业供应链分析</w:t>
      </w:r>
      <w:r>
        <w:rPr>
          <w:rFonts w:hint="eastAsia"/>
        </w:rPr>
        <w:br/>
      </w:r>
      <w:r>
        <w:rPr>
          <w:rFonts w:hint="eastAsia"/>
        </w:rPr>
        <w:t>　　表 153： PON光模块上游原料供应商</w:t>
      </w:r>
      <w:r>
        <w:rPr>
          <w:rFonts w:hint="eastAsia"/>
        </w:rPr>
        <w:br/>
      </w:r>
      <w:r>
        <w:rPr>
          <w:rFonts w:hint="eastAsia"/>
        </w:rPr>
        <w:t>　　表 154： PON光模块主要地区不同应用客户分析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PON光模块典型经销商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PON光模块产品图片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全球不同产品类型PON光模块销售额2021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全球不同产品类型PON光模块市场份额2025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GPON光模块产品图片</w:t>
      </w:r>
      <w:r>
        <w:rPr>
          <w:rFonts w:hint="eastAsia"/>
        </w:rPr>
        <w:br/>
      </w:r>
      <w:r>
        <w:rPr>
          <w:rFonts w:hint="eastAsia"/>
        </w:rPr>
        <w:t>　　图 5： EPON光模块产品图片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全球不同应用PON光模块市场份额2025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2025年全球前五大生产商PON光模块市场份额</w:t>
      </w:r>
      <w:r>
        <w:rPr>
          <w:rFonts w:hint="eastAsia"/>
        </w:rPr>
        <w:br/>
      </w:r>
      <w:r>
        <w:rPr>
          <w:rFonts w:hint="eastAsia"/>
        </w:rPr>
        <w:t>　　图 13： 2025年全球PON光模块第一梯队、第二梯队和第三梯队厂商及市场份额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全球PON光模块产能、产量、产能利用率及发展趋势（2021-2032）&amp;（千件）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全球PON光模块产量、需求量及发展趋势（2021-2032）&amp;（千件）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全球主要地区PON光模块产量市场份额（2021-2032）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中国PON光模块产能、产量、产能利用率及发展趋势（2021-2032）&amp;（千件）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中国PON光模块产量、市场需求量及发展趋势（2021-2032）&amp;（千件）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全球PON光模块市场销售额及增长率：（2021-2032）&amp;（万元）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全球市场PON光模块市场规模：2021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全球市场PON光模块价格趋势（2021-2032）&amp;（元/件）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全球主要地区PON光模块销售收入（2021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全球主要地区PON光模块销售收入市场份额（2021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中东市场PON光模块销量及增长率（2021-2032）&amp;（千件）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中东市场PON光模块收入及增长率（2021-2032）&amp;（万元）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全球不同产品类型PON光模块价格走势（2021-2032）&amp;（元/件）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全球不同应用PON光模块价格走势（2021-2032）&amp;（元/件）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PON光模块中国企业SWOT分析</w:t>
      </w:r>
      <w:r>
        <w:rPr>
          <w:rFonts w:hint="eastAsia"/>
        </w:rPr>
        <w:br/>
      </w:r>
      <w:r>
        <w:rPr>
          <w:rFonts w:hint="eastAsia"/>
        </w:rPr>
        <w:t>　　图 44： PON光模块产业链</w:t>
      </w:r>
      <w:r>
        <w:rPr>
          <w:rFonts w:hint="eastAsia"/>
        </w:rPr>
        <w:br/>
      </w:r>
      <w:r>
        <w:rPr>
          <w:rFonts w:hint="eastAsia"/>
        </w:rPr>
        <w:t>　　图 45： PON光模块行业采购模式分析</w:t>
      </w:r>
      <w:r>
        <w:rPr>
          <w:rFonts w:hint="eastAsia"/>
        </w:rPr>
        <w:br/>
      </w:r>
      <w:r>
        <w:rPr>
          <w:rFonts w:hint="eastAsia"/>
        </w:rPr>
        <w:t>　　图 46： PON光模块行业生产模式</w:t>
      </w:r>
      <w:r>
        <w:rPr>
          <w:rFonts w:hint="eastAsia"/>
        </w:rPr>
        <w:br/>
      </w:r>
      <w:r>
        <w:rPr>
          <w:rFonts w:hint="eastAsia"/>
        </w:rPr>
        <w:t>　　图 47： PON光模块行业销售模式分析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13e5ae550419e" w:history="1">
        <w:r>
          <w:rPr>
            <w:rStyle w:val="Hyperlink"/>
          </w:rPr>
          <w:t>2026-2032年全球与中国PON光模块发展现状及市场前景预测报告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13e5ae550419e" w:history="1">
        <w:r>
          <w:rPr>
            <w:rStyle w:val="Hyperlink"/>
          </w:rPr>
          <w:t>https://www.20087.com/9/87/PONGuangMoKuaiShiChangQianJingFenXi.html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热点：pon和sfp区别、PON光模块接口类型、使用sfp模块代替pon光猫、xgpon和gPON光模块、PON板是直接接收卫星信号吗、PON光模块上市公司、pon的组成部分各位作用、PON光模块光功率、PON光模块接口类型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51c4c8eaf4d95" w:history="1">
      <w:r>
        <w:rPr>
          <w:rStyle w:val="Hyperlink"/>
        </w:rPr>
        <w:t>2026-2032年全球与中国PON光模块发展现状及市场前景预测报告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ONGuangMoKuaiShiChangQianJingFenXi.html" TargetMode="External" Id="R8bb13e5ae550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ONGuangMoKuaiShiChangQianJingFenXi.html" TargetMode="External" Id="R59f51c4c8ea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2026-01-30T05:54:47Z</dcterms:created>
  <dcterms:modified xsi:type="dcterms:W3CDTF">2026-01-30T06:54:47Z</dcterms:modified>
  <dc:subject>2026-2032年全球与中国PON光模块发展现状及市场前景预测报告</dc:subject>
  <dc:title>2026-2032年全球与中国PON光模块发展现状及市场前景预测报告</dc:title>
  <cp:keywords>2026-2032年全球与中国PON光模块发展现状及市场前景预测报告</cp:keywords>
  <dc:description>2026-2032年全球与中国PON光模块发展现状及市场前景预测报告</dc:description>
</cp:coreProperties>
</file>