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d5c191894db2" w:history="1">
              <w:r>
                <w:rPr>
                  <w:rStyle w:val="Hyperlink"/>
                </w:rPr>
                <w:t>2023-2029年中国数码冲印技术行业现状调研与市场前景预测报告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d5c191894db2" w:history="1">
              <w:r>
                <w:rPr>
                  <w:rStyle w:val="Hyperlink"/>
                </w:rPr>
                <w:t>2023-2029年中国数码冲印技术行业现状调研与市场前景预测报告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ad5c191894db2" w:history="1">
                <w:r>
                  <w:rPr>
                    <w:rStyle w:val="Hyperlink"/>
                  </w:rPr>
                  <w:t>https://www.20087.com/0/28/ShuMaChongYinJiShuDeXianZhuangYuQianJing.html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冲印技术是摄影和印刷行业的重要组成部分，近年来随着数字成像技术和打印技术的进步，其应用范围和性能都得到了显著提升。一方面，通过采用先进的色彩管理和图像处理技术，数码冲印技术能够实现更准确的颜色还原和更高的打印分辨率，满足专业摄影师和艺术印刷的需求；另一方面，随着个性化定制市场的兴起，数码冲印技术能够快速响应客户需求，提供定制化的照片和艺术品打印服务。此外，随着环保法规的趋严，数码冲印技术的生产过程更加注重节能减排和材料的可持续性。</w:t>
      </w:r>
      <w:r>
        <w:rPr>
          <w:rFonts w:hint="eastAsia"/>
        </w:rPr>
        <w:br/>
      </w:r>
      <w:r>
        <w:rPr>
          <w:rFonts w:hint="eastAsia"/>
        </w:rPr>
        <w:t>　　未来，数码冲印技术的发展将更加侧重于技术创新和环保性能。一方面，随着人工智能和大数据技术的应用，数码冲印技术将实现更高级别的自动化和智能化，提高打印质量和生产效率；另一方面，随着可持续发展理念的深入，数码冲印技术将更加注重环保材料的使用，如无毒墨水、可回收纸张等。此外，随着个性化需求的增加，数码冲印技术将开发更多定制化服务，如在线设计工具、即时打印交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ad5c191894db2" w:history="1">
        <w:r>
          <w:rPr>
            <w:rStyle w:val="Hyperlink"/>
          </w:rPr>
          <w:t>2023-2029年中国数码冲印技术行业现状调研与市场前景预测报告</w:t>
        </w:r>
      </w:hyperlink>
      <w:r>
        <w:rPr>
          <w:rFonts w:hint="eastAsia"/>
        </w:rPr>
        <w:t>》基于权威数据资源与长期监测数据，全面分析了数码冲印技术行业现状、市场需求、市场规模及产业链结构。数码冲印技术报告探讨了价格变动、细分市场特征以及市场前景，并对未来发展趋势进行了科学预测。同时，数码冲印技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数码冲印技术产业概述</w:t>
      </w:r>
      <w:r>
        <w:rPr>
          <w:rFonts w:hint="eastAsia"/>
        </w:rPr>
        <w:br/>
      </w:r>
      <w:r>
        <w:rPr>
          <w:rFonts w:hint="eastAsia"/>
        </w:rPr>
        <w:t>　　第一节 数码冲印技术定义</w:t>
      </w:r>
      <w:r>
        <w:rPr>
          <w:rFonts w:hint="eastAsia"/>
        </w:rPr>
        <w:br/>
      </w:r>
      <w:r>
        <w:rPr>
          <w:rFonts w:hint="eastAsia"/>
        </w:rPr>
        <w:t>　　第二节 数码冲印技术行业特点</w:t>
      </w:r>
      <w:r>
        <w:rPr>
          <w:rFonts w:hint="eastAsia"/>
        </w:rPr>
        <w:br/>
      </w:r>
      <w:r>
        <w:rPr>
          <w:rFonts w:hint="eastAsia"/>
        </w:rPr>
        <w:t>　　第三节 数码冲印技术发展历程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2022-2023年中国数码冲印技术行业运行环境分析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中国数码冲印技术运行经济环境分析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三、经济发展对数码冲印技术行业的影响</w:t>
      </w:r>
      <w:r>
        <w:rPr>
          <w:rFonts w:hint="eastAsia"/>
        </w:rPr>
        <w:br/>
      </w:r>
      <w:r>
        <w:rPr>
          <w:rFonts w:hint="eastAsia"/>
        </w:rPr>
        <w:t>　　第二节 中国数码冲印技术产业政策环境分析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一、数码冲印技术行业监管体制</w:t>
      </w:r>
      <w:r>
        <w:rPr>
          <w:rFonts w:hint="eastAsia"/>
        </w:rPr>
        <w:br/>
      </w:r>
      <w:r>
        <w:rPr>
          <w:rFonts w:hint="eastAsia"/>
        </w:rPr>
        <w:t>　　　　二、数码冲印技术行业主要法规政策</w:t>
      </w:r>
      <w:r>
        <w:rPr>
          <w:rFonts w:hint="eastAsia"/>
        </w:rPr>
        <w:br/>
      </w:r>
      <w:r>
        <w:rPr>
          <w:rFonts w:hint="eastAsia"/>
        </w:rPr>
        <w:t>　　第三节 中国数码冲印技术产业社会环境分析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国外数码冲印技术行业发展态势分析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国外数码冲印技术市场发展现状分析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国外主要国家、地区数码冲印技术市场现状</w:t>
      </w:r>
      <w:r>
        <w:rPr>
          <w:rFonts w:hint="eastAsia"/>
        </w:rPr>
        <w:br/>
      </w:r>
      <w:r>
        <w:rPr>
          <w:rFonts w:hint="eastAsia"/>
        </w:rPr>
        <w:t>　　第三节 国外数码冲印技术行业发展趋势预测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中国数码冲印技术行业发展调研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2018-2023年中国数码冲印技术行业规模情况</w:t>
      </w:r>
      <w:r>
        <w:rPr>
          <w:rFonts w:hint="eastAsia"/>
        </w:rPr>
        <w:br/>
      </w:r>
      <w:r>
        <w:rPr>
          <w:rFonts w:hint="eastAsia"/>
        </w:rPr>
        <w:t>　　　　一、数码冲印技术行业市场规模状况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二、数码冲印技术行业单位规模状况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三、数码冲印技术行业人员规模状况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2018-2023年中国数码冲印技术行业财务能力分析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二、数码冲印技术行业偿债能力分析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三、数码冲印技术行业营运能力分析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四、数码冲印技术行业发展能力分析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2022-2023年中国数码冲印技术行业热点动态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2023年中国数码冲印技术行业面临的挑战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中国数码冲印技术行业重点地区市场调研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中国数码冲印技术行业价格走势及影响因素分析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国内数码冲印技术行业价格回顾</w:t>
      </w:r>
      <w:r>
        <w:rPr>
          <w:rFonts w:hint="eastAsia"/>
        </w:rPr>
        <w:br/>
      </w:r>
      <w:r>
        <w:rPr>
          <w:rFonts w:hint="eastAsia"/>
        </w:rPr>
        <w:t>　　第二节 国内数码冲印技术行业价格走势预测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国内数码冲印技术行业价格影响因素分析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中国数码冲印技术行业客户调研</w:t>
      </w:r>
      <w:r>
        <w:rPr>
          <w:rFonts w:hint="eastAsia"/>
        </w:rPr>
        <w:br/>
      </w:r>
      <w:r>
        <w:rPr>
          <w:rFonts w:hint="eastAsia"/>
        </w:rPr>
        <w:t>　　　　一、数码冲印技术行业客户偏好调查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二、客户对数码冲印技术品牌的首要认知渠道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三、数码冲印技术品牌忠诚度调查</w:t>
      </w:r>
      <w:r>
        <w:rPr>
          <w:rFonts w:hint="eastAsia"/>
        </w:rPr>
        <w:br/>
      </w:r>
      <w:r>
        <w:rPr>
          <w:rFonts w:hint="eastAsia"/>
        </w:rPr>
        <w:t>　　　　四、数码冲印技术行业客户消费理念调研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中国数码冲印技术行业重点企业发展调研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中国数码冲印技术行业竞争格局分析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2022-2023年数码冲印技术行业集中度分析</w:t>
      </w:r>
      <w:r>
        <w:rPr>
          <w:rFonts w:hint="eastAsia"/>
        </w:rPr>
        <w:br/>
      </w:r>
      <w:r>
        <w:rPr>
          <w:rFonts w:hint="eastAsia"/>
        </w:rPr>
        <w:t>　　　　一、数码冲印技术市场集中度分析</w:t>
      </w:r>
      <w:r>
        <w:rPr>
          <w:rFonts w:hint="eastAsia"/>
        </w:rPr>
        <w:br/>
      </w:r>
      <w:r>
        <w:rPr>
          <w:rFonts w:hint="eastAsia"/>
        </w:rPr>
        <w:t>　　　　二、数码冲印技术企业集中度分析</w:t>
      </w:r>
      <w:r>
        <w:rPr>
          <w:rFonts w:hint="eastAsia"/>
        </w:rPr>
        <w:br/>
      </w:r>
      <w:r>
        <w:rPr>
          <w:rFonts w:hint="eastAsia"/>
        </w:rPr>
        <w:t>　　第二节 2023年数码冲印技术行业竞争格局分析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二、数码冲印技术行业竞争格局展望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三、我国数码冲印技术市场竞争趋势</w:t>
      </w:r>
      <w:r>
        <w:rPr>
          <w:rFonts w:hint="eastAsia"/>
        </w:rPr>
        <w:br/>
      </w:r>
      <w:r>
        <w:rPr>
          <w:rFonts w:hint="eastAsia"/>
        </w:rPr>
        <w:t>　　第三节 数码冲印技术行业兼并与重组整合分析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二、数码冲印技术行业兼并与重组整合发展趋势预测分析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数码冲印技术行业投资风险及应对策略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数码冲印技术行业SWOT模型分析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一、数码冲印技术行业优势分析</w:t>
      </w:r>
      <w:r>
        <w:rPr>
          <w:rFonts w:hint="eastAsia"/>
        </w:rPr>
        <w:br/>
      </w:r>
      <w:r>
        <w:rPr>
          <w:rFonts w:hint="eastAsia"/>
        </w:rPr>
        <w:t>　　　　二、数码冲印技术行业劣势分析</w:t>
      </w:r>
      <w:r>
        <w:rPr>
          <w:rFonts w:hint="eastAsia"/>
        </w:rPr>
        <w:br/>
      </w:r>
      <w:r>
        <w:rPr>
          <w:rFonts w:hint="eastAsia"/>
        </w:rPr>
        <w:t>　　　　三、数码冲印技术行业机会分析</w:t>
      </w:r>
      <w:r>
        <w:rPr>
          <w:rFonts w:hint="eastAsia"/>
        </w:rPr>
        <w:br/>
      </w:r>
      <w:r>
        <w:rPr>
          <w:rFonts w:hint="eastAsia"/>
        </w:rPr>
        <w:t>　　　　四、数码冲印技术行业风险分析</w:t>
      </w:r>
      <w:r>
        <w:rPr>
          <w:rFonts w:hint="eastAsia"/>
        </w:rPr>
        <w:br/>
      </w:r>
      <w:r>
        <w:rPr>
          <w:rFonts w:hint="eastAsia"/>
        </w:rPr>
        <w:t>　　第二节 数码冲印技术行业投资风险及控制策略分析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一、数码冲印技术市场风险及控制策略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二、数码冲印技术行业政策风险及控制策略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三、数码冲印技术行业经营风险及控制策略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四、数码冲印技术同业竞争风险及控制策略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五、数码冲印技术行业其他风险及控制策略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2023-2029年中国数码冲印技术市场预测及发展建议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2023-2029年中国数码冲印技术市场预测分析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一、中国数码冲印技术行业市场规模预测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二、中国数码冲印技术行业发展前景展望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2023-2029年中国数码冲印技术企业发展策略建议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一、数码冲印技术企业融资策略</w:t>
      </w:r>
      <w:r>
        <w:rPr>
          <w:rFonts w:hint="eastAsia"/>
        </w:rPr>
        <w:br/>
      </w:r>
      <w:r>
        <w:rPr>
          <w:rFonts w:hint="eastAsia"/>
        </w:rPr>
        <w:t>　　　　二、数码冲印技术企业人才策略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2023-2029年中国数码冲印技术企业营销策略建议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一、数码冲印技术企业定位策略</w:t>
      </w:r>
      <w:r>
        <w:rPr>
          <w:rFonts w:hint="eastAsia"/>
        </w:rPr>
        <w:br/>
      </w:r>
      <w:r>
        <w:rPr>
          <w:rFonts w:hint="eastAsia"/>
        </w:rPr>
        <w:t>　　　　二、数码冲印技术企业价格策略</w:t>
      </w:r>
      <w:r>
        <w:rPr>
          <w:rFonts w:hint="eastAsia"/>
        </w:rPr>
        <w:br/>
      </w:r>
      <w:r>
        <w:rPr>
          <w:rFonts w:hint="eastAsia"/>
        </w:rPr>
        <w:t>　　　　三、数码冲印技术企业促销策略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[中⋅智⋅林⋅]数码冲印技术行业研究结论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数码冲印技术行业历程</w:t>
      </w:r>
      <w:r>
        <w:rPr>
          <w:rFonts w:hint="eastAsia"/>
        </w:rPr>
        <w:br/>
      </w:r>
      <w:r>
        <w:rPr>
          <w:rFonts w:hint="eastAsia"/>
        </w:rPr>
        <w:t>　　图表 数码冲印技术行业生命周期</w:t>
      </w:r>
      <w:r>
        <w:rPr>
          <w:rFonts w:hint="eastAsia"/>
        </w:rPr>
        <w:br/>
      </w:r>
      <w:r>
        <w:rPr>
          <w:rFonts w:hint="eastAsia"/>
        </w:rPr>
        <w:t>　　图表 数码冲印技术行业产业链分析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2018-2023年数码冲印技术行业市场容量统计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**地区数码冲印技术市场规模及增长情况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**地区数码冲印技术市场规模及增长情况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**地区数码冲印技术市场规模及增长情况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d5c191894db2" w:history="1">
        <w:r>
          <w:rPr>
            <w:rStyle w:val="Hyperlink"/>
          </w:rPr>
          <w:t>2023-2029年中国数码冲印技术行业现状调研与市场前景预测报告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ad5c191894db2" w:history="1">
        <w:r>
          <w:rPr>
            <w:rStyle w:val="Hyperlink"/>
          </w:rPr>
          <w:t>https://www.20087.com/0/28/ShuMaChongYinJiShuDeXianZhuangYuQianJing.html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1d2d00bcf44ef" w:history="1">
      <w:r>
        <w:rPr>
          <w:rStyle w:val="Hyperlink"/>
        </w:rPr>
        <w:t>2023-2029年中国数码冲印技术行业现状调研与市场前景预测报告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MaChongYinJiShuDeXianZhuangYuQianJing.html" TargetMode="External" Id="Raadad5c19189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MaChongYinJiShuDeXianZhuangYuQianJing.html" TargetMode="External" Id="R3321d2d00bcf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2022-12-30T04:24:00Z</dcterms:created>
  <dcterms:modified xsi:type="dcterms:W3CDTF">2022-12-30T05:24:00Z</dcterms:modified>
  <dc:subject>2023-2029年中国数码冲印技术行业现状调研与市场前景预测报告</dc:subject>
  <dc:title>2023-2029年中国数码冲印技术行业现状调研与市场前景预测报告</dc:title>
  <cp:keywords>2023-2029年中国数码冲印技术行业现状调研与市场前景预测报告</cp:keywords>
  <dc:description>2023-2029年中国数码冲印技术行业现状调研与市场前景预测报告</dc:description>
</cp:coreProperties>
</file>