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286307e224003" w:history="1">
              <w:r>
                <w:rPr>
                  <w:rStyle w:val="Hyperlink"/>
                </w:rPr>
                <w:t>中国有线CA市场调研与发展前景分析报告（2025-2031年）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286307e224003" w:history="1">
              <w:r>
                <w:rPr>
                  <w:rStyle w:val="Hyperlink"/>
                </w:rPr>
                <w:t>中国有线CA市场调研与发展前景分析报告（2025-2031年）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286307e224003" w:history="1">
                <w:r>
                  <w:rPr>
                    <w:rStyle w:val="Hyperlink"/>
                  </w:rPr>
                  <w:t>https://www.20087.com/0/88/YouXianCADeQianJing.html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CA（条件接收）系统是数字电视广播中用于控制节目访问权限的技术解决方案，通过加密和授权管理确保只有合法订阅用户才能观看特定内容。它在保障版权、防止盗版方面发挥了重要作用。近年来，随着互联网视频服务的崛起和OTT（Over-The-Top）平台的普及，传统有线电视行业面临挑战，但CA系统仍然在付费电视和IPTV领域占据重要地位。</w:t>
      </w:r>
      <w:r>
        <w:rPr>
          <w:rFonts w:hint="eastAsia"/>
        </w:rPr>
        <w:br/>
      </w:r>
      <w:r>
        <w:rPr>
          <w:rFonts w:hint="eastAsia"/>
        </w:rPr>
        <w:t>　　未来，有线CA的发展将主要集中在与流媒体服务融合及安全防护加强方面。一方面，通过整合云技术和大数据分析，开发支持多屏播放和个性化推荐的智能CA系统，可以提供更加灵活的内容访问方式，满足用户的多样化需求。此外，结合区块链技术，构建去中心化的身份验证和支付机制，有助于提高系统的透明度和安全性。另一方面，随着网络安全威胁日益复杂，加强加密算法和访问控制等安全措施，构建多层次的安全防护体系，是保障有线CA服务质量的关键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286307e224003" w:history="1">
        <w:r>
          <w:rPr>
            <w:rStyle w:val="Hyperlink"/>
          </w:rPr>
          <w:t>中国有线CA市场调研与发展前景分析报告（2025-2031年）</w:t>
        </w:r>
      </w:hyperlink>
      <w:r>
        <w:rPr>
          <w:rFonts w:hint="eastAsia"/>
        </w:rPr>
        <w:t>》系统分析了有线CA行业的市场规模、供需情况及竞争格局，梳理了当前有线CA技术发展水平和创新方向。报告基于有线CA行业经济指标和区域市场数据，客观预测了有线CA市场的发展趋势和增长潜力，同时评估了可能面临的风险挑战。通过对有线CA细分领域和重点企业经营状况的调研，揭示了市场机遇和投资价值，为投资者、企业决策者及行业研究者提供了专业的市场分析和趋势预判，有助于把握有线CA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有线CA产业概述</w:t>
      </w:r>
      <w:r>
        <w:rPr>
          <w:rFonts w:hint="eastAsia"/>
        </w:rPr>
        <w:br/>
      </w:r>
      <w:r>
        <w:rPr>
          <w:rFonts w:hint="eastAsia"/>
        </w:rPr>
        <w:t>　　第一节 有线CA定义与分类</w:t>
      </w:r>
      <w:r>
        <w:rPr>
          <w:rFonts w:hint="eastAsia"/>
        </w:rPr>
        <w:br/>
      </w:r>
      <w:r>
        <w:rPr>
          <w:rFonts w:hint="eastAsia"/>
        </w:rPr>
        <w:t>　　第二节 有线CA产业链结构及关键环节剖析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有线CA商业模式与盈利模式解析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有线CA经济指标与行业评估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全球有线CA市场发展综述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2019-2024年全球有线CA市场规模及增长趋势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主要国家与地区有线CA市场对比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2025-2031年全球有线CA行业发展趋势与前景预测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国际有线CA市场发展趋势及对我国启示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二、对我国有线CA市场的借鉴意义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中国有线CA行业市场规模分析与预测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有线CA市场的总体规模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一、2019-2024年有线CA市场规模变化及趋势分析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二、2025年有线CA行业市场规模特点</w:t>
      </w:r>
      <w:r>
        <w:rPr>
          <w:rFonts w:hint="eastAsia"/>
        </w:rPr>
        <w:br/>
      </w:r>
      <w:r>
        <w:rPr>
          <w:rFonts w:hint="eastAsia"/>
        </w:rPr>
        <w:t>　　第二节 有线CA市场规模的构成</w:t>
      </w:r>
      <w:r>
        <w:rPr>
          <w:rFonts w:hint="eastAsia"/>
        </w:rPr>
        <w:br/>
      </w:r>
      <w:r>
        <w:rPr>
          <w:rFonts w:hint="eastAsia"/>
        </w:rPr>
        <w:t>　　　　一、有线CA客户群体特征与偏好分析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二、不同类型有线CA市场规模分布</w:t>
      </w:r>
      <w:r>
        <w:rPr>
          <w:rFonts w:hint="eastAsia"/>
        </w:rPr>
        <w:br/>
      </w:r>
      <w:r>
        <w:rPr>
          <w:rFonts w:hint="eastAsia"/>
        </w:rPr>
        <w:t>　　　　三、各地区有线CA市场规模差异与特点</w:t>
      </w:r>
      <w:r>
        <w:rPr>
          <w:rFonts w:hint="eastAsia"/>
        </w:rPr>
        <w:br/>
      </w:r>
      <w:r>
        <w:rPr>
          <w:rFonts w:hint="eastAsia"/>
        </w:rPr>
        <w:t>　　第三节 有线CA市场规模的预测与展望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一、未来几年有线CA市场规模增长预测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2019-2024年中国有线CA行业总体发展与财务状况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2019-2024年有线CA行业规模情况</w:t>
      </w:r>
      <w:r>
        <w:rPr>
          <w:rFonts w:hint="eastAsia"/>
        </w:rPr>
        <w:br/>
      </w:r>
      <w:r>
        <w:rPr>
          <w:rFonts w:hint="eastAsia"/>
        </w:rPr>
        <w:t>　　　　一、有线CA行业企业数量规模</w:t>
      </w:r>
      <w:r>
        <w:rPr>
          <w:rFonts w:hint="eastAsia"/>
        </w:rPr>
        <w:br/>
      </w:r>
      <w:r>
        <w:rPr>
          <w:rFonts w:hint="eastAsia"/>
        </w:rPr>
        <w:t>　　　　二、有线CA行业从业人员规模</w:t>
      </w:r>
      <w:r>
        <w:rPr>
          <w:rFonts w:hint="eastAsia"/>
        </w:rPr>
        <w:br/>
      </w:r>
      <w:r>
        <w:rPr>
          <w:rFonts w:hint="eastAsia"/>
        </w:rPr>
        <w:t>　　　　三、有线CA行业市场敏感性分析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2019-2024年有线CA行业财务能力分析</w:t>
      </w:r>
      <w:r>
        <w:rPr>
          <w:rFonts w:hint="eastAsia"/>
        </w:rPr>
        <w:br/>
      </w:r>
      <w:r>
        <w:rPr>
          <w:rFonts w:hint="eastAsia"/>
        </w:rPr>
        <w:t>　　　　一、有线CA行业盈利能力</w:t>
      </w:r>
      <w:r>
        <w:rPr>
          <w:rFonts w:hint="eastAsia"/>
        </w:rPr>
        <w:br/>
      </w:r>
      <w:r>
        <w:rPr>
          <w:rFonts w:hint="eastAsia"/>
        </w:rPr>
        <w:t>　　　　二、有线CA行业偿债能力</w:t>
      </w:r>
      <w:r>
        <w:rPr>
          <w:rFonts w:hint="eastAsia"/>
        </w:rPr>
        <w:br/>
      </w:r>
      <w:r>
        <w:rPr>
          <w:rFonts w:hint="eastAsia"/>
        </w:rPr>
        <w:t>　　　　三、有线CA行业营运能力</w:t>
      </w:r>
      <w:r>
        <w:rPr>
          <w:rFonts w:hint="eastAsia"/>
        </w:rPr>
        <w:br/>
      </w:r>
      <w:r>
        <w:rPr>
          <w:rFonts w:hint="eastAsia"/>
        </w:rPr>
        <w:t>　　　　四、有线CA行业发展能力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中国有线CA行业细分市场调研与机会挖掘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有线CA细分市场（一）市场调研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有线CA细分市场（二）市场调研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中国有线CA行业区域市场调研分析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2019-2024年中国有线CA行业重点区域调研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一、重点地区（一）有线CA市场规模与特点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二、重点地区（二）有线CA市场规模及特点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三、重点地区（三）有线CA市场规模及特点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四、重点地区（四）有线CA市场规模及特点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不同区域有线CA市场的对比与启示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二、有线CA市场拓展策略与建议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中国有线CA行业的营销渠道与客户分析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有线CA行业渠道分析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二、各类渠道对有线CA行业的影响</w:t>
      </w:r>
      <w:r>
        <w:rPr>
          <w:rFonts w:hint="eastAsia"/>
        </w:rPr>
        <w:br/>
      </w:r>
      <w:r>
        <w:rPr>
          <w:rFonts w:hint="eastAsia"/>
        </w:rPr>
        <w:t>　　　　三、主要有线CA企业渠道策略研究</w:t>
      </w:r>
      <w:r>
        <w:rPr>
          <w:rFonts w:hint="eastAsia"/>
        </w:rPr>
        <w:br/>
      </w:r>
      <w:r>
        <w:rPr>
          <w:rFonts w:hint="eastAsia"/>
        </w:rPr>
        <w:t>　　第二节 有线CA行业客户分析与定位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中国有线CA行业竞争格局及策略选择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有线CA行业总体市场竞争状况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一、有线CA行业竞争结构分析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二、有线CA企业竞争格局与集中度评估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三、有线CA行业SWOT分析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有线CA行业重点企业调研分析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有线CA企业发展策略分析</w:t>
      </w:r>
      <w:r>
        <w:rPr>
          <w:rFonts w:hint="eastAsia"/>
        </w:rPr>
        <w:br/>
      </w:r>
      <w:r>
        <w:rPr>
          <w:rFonts w:hint="eastAsia"/>
        </w:rPr>
        <w:t>　　第一节 有线CA市场与销售策略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有线CA品牌战略思考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中国有线CA行业发展环境分析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二、有线CA行业主管部门、监管体制及相关政策法规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3、有线CA行业的主要法律、法规和政策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4、2025年有线CA行业法律法规和政策对行业的影响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二、有线CA消费者需求分析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一、有线CA技术的应用与创新</w:t>
      </w:r>
      <w:r>
        <w:rPr>
          <w:rFonts w:hint="eastAsia"/>
        </w:rPr>
        <w:br/>
      </w:r>
      <w:r>
        <w:rPr>
          <w:rFonts w:hint="eastAsia"/>
        </w:rPr>
        <w:t>　　　　二、有线CA行业发展的技术趋势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2025-2031年有线CA行业展趋势预测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2025-2031年有线CA市场发展前景分析</w:t>
      </w:r>
      <w:r>
        <w:rPr>
          <w:rFonts w:hint="eastAsia"/>
        </w:rPr>
        <w:br/>
      </w:r>
      <w:r>
        <w:rPr>
          <w:rFonts w:hint="eastAsia"/>
        </w:rPr>
        <w:t>　　　　一、有线CA市场发展潜力</w:t>
      </w:r>
      <w:r>
        <w:rPr>
          <w:rFonts w:hint="eastAsia"/>
        </w:rPr>
        <w:br/>
      </w:r>
      <w:r>
        <w:rPr>
          <w:rFonts w:hint="eastAsia"/>
        </w:rPr>
        <w:t>　　　　二、有线CA市场前景分析</w:t>
      </w:r>
      <w:r>
        <w:rPr>
          <w:rFonts w:hint="eastAsia"/>
        </w:rPr>
        <w:br/>
      </w:r>
      <w:r>
        <w:rPr>
          <w:rFonts w:hint="eastAsia"/>
        </w:rPr>
        <w:t>　　　　三、有线CA细分行业发展前景分析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2025-2031年有线CA发展趋势预测</w:t>
      </w:r>
      <w:r>
        <w:rPr>
          <w:rFonts w:hint="eastAsia"/>
        </w:rPr>
        <w:br/>
      </w:r>
      <w:r>
        <w:rPr>
          <w:rFonts w:hint="eastAsia"/>
        </w:rPr>
        <w:t>　　　　一、有线CA发展趋势预测</w:t>
      </w:r>
      <w:r>
        <w:rPr>
          <w:rFonts w:hint="eastAsia"/>
        </w:rPr>
        <w:br/>
      </w:r>
      <w:r>
        <w:rPr>
          <w:rFonts w:hint="eastAsia"/>
        </w:rPr>
        <w:t>　　　　二、有线CA市场规模预测</w:t>
      </w:r>
      <w:r>
        <w:rPr>
          <w:rFonts w:hint="eastAsia"/>
        </w:rPr>
        <w:br/>
      </w:r>
      <w:r>
        <w:rPr>
          <w:rFonts w:hint="eastAsia"/>
        </w:rPr>
        <w:t>　　　　三、有线CA细分市场发展趋势预测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未来有线CA行业挑战与机遇探讨</w:t>
      </w:r>
      <w:r>
        <w:rPr>
          <w:rFonts w:hint="eastAsia"/>
        </w:rPr>
        <w:br/>
      </w:r>
      <w:r>
        <w:rPr>
          <w:rFonts w:hint="eastAsia"/>
        </w:rPr>
        <w:t>　　　　一、有线CA行业挑战</w:t>
      </w:r>
      <w:r>
        <w:rPr>
          <w:rFonts w:hint="eastAsia"/>
        </w:rPr>
        <w:br/>
      </w:r>
      <w:r>
        <w:rPr>
          <w:rFonts w:hint="eastAsia"/>
        </w:rPr>
        <w:t>　　　　二、有线CA行业机遇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有线CA行业研究结论及建议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对有线CA行业发展的建议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中~智~林~对有线CA企业和投资者的建议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有线CA行业现状</w:t>
      </w:r>
      <w:r>
        <w:rPr>
          <w:rFonts w:hint="eastAsia"/>
        </w:rPr>
        <w:br/>
      </w:r>
      <w:r>
        <w:rPr>
          <w:rFonts w:hint="eastAsia"/>
        </w:rPr>
        <w:t>　　图表 有线CA行业产业链调研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2019-2024年有线CA行业市场容量统计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2019-2024年中国有线CA行业市场规模情况</w:t>
      </w:r>
      <w:r>
        <w:rPr>
          <w:rFonts w:hint="eastAsia"/>
        </w:rPr>
        <w:br/>
      </w:r>
      <w:r>
        <w:rPr>
          <w:rFonts w:hint="eastAsia"/>
        </w:rPr>
        <w:t>　　图表 有线CA行业动态</w:t>
      </w:r>
      <w:r>
        <w:rPr>
          <w:rFonts w:hint="eastAsia"/>
        </w:rPr>
        <w:br/>
      </w:r>
      <w:r>
        <w:rPr>
          <w:rFonts w:hint="eastAsia"/>
        </w:rPr>
        <w:t>　　图表 2019-2024年中国有线CA行业销售收入统计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2019-2024年中国有线CA行业盈利统计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2019-2024年中国有线CA行业利润总额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2019-2024年中国有线CA行业企业数量统计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2019-2024年中国有线CA行业竞争力分析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2019-2024年中国有线CA行业盈利能力分析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2019-2024年中国有线CA行业运营能力分析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2019-2024年中国有线CA行业偿债能力分析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2019-2024年中国有线CA行业发展能力分析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2019-2024年中国有线CA行业经营效益分析</w:t>
      </w:r>
      <w:r>
        <w:rPr>
          <w:rFonts w:hint="eastAsia"/>
        </w:rPr>
        <w:br/>
      </w:r>
      <w:r>
        <w:rPr>
          <w:rFonts w:hint="eastAsia"/>
        </w:rPr>
        <w:t>　　图表 有线CA行业竞争对手分析</w:t>
      </w:r>
      <w:r>
        <w:rPr>
          <w:rFonts w:hint="eastAsia"/>
        </w:rPr>
        <w:br/>
      </w:r>
      <w:r>
        <w:rPr>
          <w:rFonts w:hint="eastAsia"/>
        </w:rPr>
        <w:t>　　图表 **地区有线CA市场规模</w:t>
      </w:r>
      <w:r>
        <w:rPr>
          <w:rFonts w:hint="eastAsia"/>
        </w:rPr>
        <w:br/>
      </w:r>
      <w:r>
        <w:rPr>
          <w:rFonts w:hint="eastAsia"/>
        </w:rPr>
        <w:t>　　图表 **地区有线CA行业市场需求</w:t>
      </w:r>
      <w:r>
        <w:rPr>
          <w:rFonts w:hint="eastAsia"/>
        </w:rPr>
        <w:br/>
      </w:r>
      <w:r>
        <w:rPr>
          <w:rFonts w:hint="eastAsia"/>
        </w:rPr>
        <w:t>　　图表 **地区有线CA市场调研</w:t>
      </w:r>
      <w:r>
        <w:rPr>
          <w:rFonts w:hint="eastAsia"/>
        </w:rPr>
        <w:br/>
      </w:r>
      <w:r>
        <w:rPr>
          <w:rFonts w:hint="eastAsia"/>
        </w:rPr>
        <w:t>　　图表 **地区有线CA行业市场需求分析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**地区有线CA市场规模</w:t>
      </w:r>
      <w:r>
        <w:rPr>
          <w:rFonts w:hint="eastAsia"/>
        </w:rPr>
        <w:br/>
      </w:r>
      <w:r>
        <w:rPr>
          <w:rFonts w:hint="eastAsia"/>
        </w:rPr>
        <w:t>　　图表 **地区有线CA行业市场需求</w:t>
      </w:r>
      <w:r>
        <w:rPr>
          <w:rFonts w:hint="eastAsia"/>
        </w:rPr>
        <w:br/>
      </w:r>
      <w:r>
        <w:rPr>
          <w:rFonts w:hint="eastAsia"/>
        </w:rPr>
        <w:t>　　图表 **地区有线CA市场调研</w:t>
      </w:r>
      <w:r>
        <w:rPr>
          <w:rFonts w:hint="eastAsia"/>
        </w:rPr>
        <w:br/>
      </w:r>
      <w:r>
        <w:rPr>
          <w:rFonts w:hint="eastAsia"/>
        </w:rPr>
        <w:t>　　图表 **地区有线CA行业市场需求分析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有线CA重点企业（一）基本信息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有线CA重点企业（一）经营情况分析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有线CA重点企业（一）盈利能力情况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有线CA重点企业（一）偿债能力情况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有线CA重点企业（一）运营能力情况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有线CA重点企业（一）成长能力情况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有线CA重点企业（二）基本信息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有线CA重点企业（二）经营情况分析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有线CA重点企业（二）盈利能力情况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有线CA重点企业（二）偿债能力情况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有线CA重点企业（二）运营能力情况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有线CA重点企业（二）成长能力情况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2025-2031年中国有线CA行业信息化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2025-2031年中国有线CA行业市场容量预测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2025-2031年中国有线CA行业市场规模预测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2025-2031年中国有线CA行业风险分析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2025-2031年中国有线CA市场前景分析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2025-2031年中国有线CA行业发展趋势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286307e224003" w:history="1">
        <w:r>
          <w:rPr>
            <w:rStyle w:val="Hyperlink"/>
          </w:rPr>
          <w:t>中国有线CA市场调研与发展前景分析报告（2025-2031年）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286307e224003" w:history="1">
        <w:r>
          <w:rPr>
            <w:rStyle w:val="Hyperlink"/>
          </w:rPr>
          <w:t>https://www.20087.com/0/88/YouXianCADeQianJing.html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电视用户CA卡异常、有线CArplay、有线电视ca卡是什么、有线CArplay突然连接不上、有线电视的信号差如何解决、有线CArplay和无线carplay哪个稳定、有线电视的密码如何修改、有线CArlife怎么改成无线carlife、有线CArplay没有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3542d3b4b423b" w:history="1">
      <w:r>
        <w:rPr>
          <w:rStyle w:val="Hyperlink"/>
        </w:rPr>
        <w:t>中国有线CA市场调研与发展前景分析报告（2025-2031年）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ouXianCADeQianJing.html" TargetMode="External" Id="R5cf286307e22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ouXianCADeQianJing.html" TargetMode="External" Id="R6133542d3b4b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2025-02-28T07:58:25Z</dcterms:created>
  <dcterms:modified xsi:type="dcterms:W3CDTF">2025-02-28T08:58:25Z</dcterms:modified>
  <dc:subject>中国有线CA市场调研与发展前景分析报告（2025-2031年）</dc:subject>
  <dc:title>中国有线CA市场调研与发展前景分析报告（2025-2031年）</dc:title>
  <cp:keywords>中国有线CA市场调研与发展前景分析报告（2025-2031年）</cp:keywords>
  <dc:description>中国有线CA市场调研与发展前景分析报告（2025-2031年）</dc:description>
</cp:coreProperties>
</file>