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c53e40b7b4974" w:history="1">
              <w:r>
                <w:rPr>
                  <w:rStyle w:val="Hyperlink"/>
                </w:rPr>
                <w:t>2026-2032年中国400G光模块市场分析及发展前景预测报告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c53e40b7b4974" w:history="1">
              <w:r>
                <w:rPr>
                  <w:rStyle w:val="Hyperlink"/>
                </w:rPr>
                <w:t>2026-2032年中国400G光模块市场分析及发展前景预测报告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c53e40b7b4974" w:history="1">
                <w:r>
                  <w:rPr>
                    <w:rStyle w:val="Hyperlink"/>
                  </w:rPr>
                  <w:t>https://www.20087.com/0/78/400GGuangMoKuaiDeFaZhanQianJing.html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400G光模块是数据中心内部高速互联及骨干网络升级的关键组件，目前已进入规模化商用阶段。主流产品基于QSFP-DD或OSFP封装形式，采用PAM4调制、硅光集成或EML激光器等技术路线，支持单波100G传输能力，在800米至10公里不等的传输距离内满足不同部署需求。当前市场由头部光通信企业主导，技术迭代迅速，产品可靠性、功耗控制与互操作性成为客户选型核心指标。随着超大规模数据中心对带宽密度和能耗效率的要求日益严苛，400G光模块正逐步从核心层向汇聚层渗透，并在AI训练集群、高性能计算等新兴场景中发挥关键作用。与此同时，产业链上下游协同加强，从光芯片、驱动IC到测试设备的国产化进程持续推进，但高端核心器件仍存在技术壁垒。</w:t>
      </w:r>
      <w:r>
        <w:rPr>
          <w:rFonts w:hint="eastAsia"/>
        </w:rPr>
        <w:br/>
      </w:r>
      <w:r>
        <w:rPr>
          <w:rFonts w:hint="eastAsia"/>
        </w:rPr>
        <w:t>　　未来，400G光模块将持续优化性能并为向800G乃至1.6T演进奠定基础。市场调研网认为，技术层面，硅光子集成、薄膜铌酸锂调制器及共封装光学（CPO）等前沿方案有望显著降低功耗与成本，提升集成度。在应用场景上，除数据中心外，400G技术将逐步向城域网、5G前传/中回传及企业专网延伸，推动网络架构扁平化与带宽普惠化。标准化组织与多源协议（MSA）的持续完善将加速产品互操作性验证，缩短部署周期。此外，绿色低碳目标将驱动行业聚焦低功耗设计与可回收材料应用，全生命周期碳足迹评估或纳入采购决策体系。长远看，400G光模块不仅是当前高速光互联的主力载体，更是构建下一代智能光网络重要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c53e40b7b4974" w:history="1">
        <w:r>
          <w:rPr>
            <w:rStyle w:val="Hyperlink"/>
          </w:rPr>
          <w:t>2026-2032年中国400G光模块市场分析及发展前景预测报告</w:t>
        </w:r>
      </w:hyperlink>
      <w:r>
        <w:rPr>
          <w:rFonts w:hint="eastAsia"/>
        </w:rPr>
        <w:t>》基于统计局、相关行业协会及科研机构的详实数据，系统呈现400G光模块行业市场规模、技术发展现状及未来趋势，客观分析400G光模块行业竞争格局与主要企业经营状况。报告从400G光模块供需关系、政策环境等维度，评估了400G光模块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400G光模块市场概述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按照不同产品类型，400G光模块主要可以分为如下几个类别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中国不同产品类型400G光模块增长趋势2021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小于1千米</w:t>
      </w:r>
      <w:r>
        <w:rPr>
          <w:rFonts w:hint="eastAsia"/>
        </w:rPr>
        <w:br/>
      </w:r>
      <w:r>
        <w:rPr>
          <w:rFonts w:hint="eastAsia"/>
        </w:rPr>
        <w:t>　　　　1.2.3 1千米</w:t>
      </w:r>
      <w:r>
        <w:rPr>
          <w:rFonts w:hint="eastAsia"/>
        </w:rPr>
        <w:br/>
      </w:r>
      <w:r>
        <w:rPr>
          <w:rFonts w:hint="eastAsia"/>
        </w:rPr>
        <w:t>　　　　1.2.4 2千米</w:t>
      </w:r>
      <w:r>
        <w:rPr>
          <w:rFonts w:hint="eastAsia"/>
        </w:rPr>
        <w:br/>
      </w:r>
      <w:r>
        <w:rPr>
          <w:rFonts w:hint="eastAsia"/>
        </w:rPr>
        <w:t>　　　　1.2.5 10千米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按照不同制造工艺，400G光模块主要可以分为如下几个类别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中国不同制造工艺400G光模块增长趋势2021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分立组件组装型</w:t>
      </w:r>
      <w:r>
        <w:rPr>
          <w:rFonts w:hint="eastAsia"/>
        </w:rPr>
        <w:br/>
      </w:r>
      <w:r>
        <w:rPr>
          <w:rFonts w:hint="eastAsia"/>
        </w:rPr>
        <w:t>　　　　1.3.3 混合集成型</w:t>
      </w:r>
      <w:r>
        <w:rPr>
          <w:rFonts w:hint="eastAsia"/>
        </w:rPr>
        <w:br/>
      </w:r>
      <w:r>
        <w:rPr>
          <w:rFonts w:hint="eastAsia"/>
        </w:rPr>
        <w:t>　　　　1.3.4 单片集成型</w:t>
      </w:r>
      <w:r>
        <w:rPr>
          <w:rFonts w:hint="eastAsia"/>
        </w:rPr>
        <w:br/>
      </w:r>
      <w:r>
        <w:rPr>
          <w:rFonts w:hint="eastAsia"/>
        </w:rPr>
        <w:t>　　　　1.3.5 硅光子集成型</w:t>
      </w:r>
      <w:r>
        <w:rPr>
          <w:rFonts w:hint="eastAsia"/>
        </w:rPr>
        <w:br/>
      </w:r>
      <w:r>
        <w:rPr>
          <w:rFonts w:hint="eastAsia"/>
        </w:rPr>
        <w:t>　　1.4 按照不同光学技术，400G光模块主要可以分为如下几个类别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中国不同光学技术400G光模块增长趋势2021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相干光模块</w:t>
      </w:r>
      <w:r>
        <w:rPr>
          <w:rFonts w:hint="eastAsia"/>
        </w:rPr>
        <w:br/>
      </w:r>
      <w:r>
        <w:rPr>
          <w:rFonts w:hint="eastAsia"/>
        </w:rPr>
        <w:t>　　　　1.4.3 直接检测光模块</w:t>
      </w:r>
      <w:r>
        <w:rPr>
          <w:rFonts w:hint="eastAsia"/>
        </w:rPr>
        <w:br/>
      </w:r>
      <w:r>
        <w:rPr>
          <w:rFonts w:hint="eastAsia"/>
        </w:rPr>
        <w:t>　　1.5 从不同应用，400G光模块主要包括如下几个方面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中国不同应用400G光模块增长趋势2021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数据通信</w:t>
      </w:r>
      <w:r>
        <w:rPr>
          <w:rFonts w:hint="eastAsia"/>
        </w:rPr>
        <w:br/>
      </w:r>
      <w:r>
        <w:rPr>
          <w:rFonts w:hint="eastAsia"/>
        </w:rPr>
        <w:t>　　　　1.5.3 电信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中国400G光模块发展现状及未来趋势（2021-2032）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中国市场400G光模块收入及增长率（2021-2032）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中国市场400G光模块销量及增长率（2021-2032）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中国市场主要400G光模块厂商分析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中国市场主要厂商400G光模块销量及市场占有率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中国市场主要厂商400G光模块销量（2021-2026）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中国市场主要厂商400G光模块销量市场份额（2021-2026）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中国市场主要厂商400G光模块收入及市场占有率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中国市场主要厂商400G光模块收入（2021-2026）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中国市场主要厂商400G光模块收入市场份额（2021-2026）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2025年中国市场主要厂商400G光模块收入排名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中国市场主要厂商400G光模块价格（2021-2026）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中国市场主要厂商400G光模块总部及产地分布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中国市场主要厂商成立时间及400G光模块商业化日期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中国市场主要厂商400G光模块产品类型及应用</w:t>
      </w:r>
      <w:r>
        <w:rPr>
          <w:rFonts w:hint="eastAsia"/>
        </w:rPr>
        <w:br/>
      </w:r>
      <w:r>
        <w:rPr>
          <w:rFonts w:hint="eastAsia"/>
        </w:rPr>
        <w:t>　　2.7 400G光模块行业集中度、竞争程度分析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2.7.1 400G光模块行业集中度分析：2025年中国Top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中国市场400G光模块第一梯队、第二梯队和第三梯队厂商（品牌）及2025年市场份额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重点企业（27）在中国市场400G光模块销量、收入、价格及毛利率（2021-2026）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不同产品类型400G光模块分析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中国市场不同产品类型400G光模块销量（2021-2032）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中国市场不同产品类型400G光模块销量及市场份额（2021-2026）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中国市场不同产品类型400G光模块销量预测（2027-2032）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中国市场不同产品类型400G光模块规模（2021-2032）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中国市场不同产品类型400G光模块规模及市场份额（2021-2026）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中国市场不同产品类型400G光模块规模预测（2027-2032）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中国市场不同产品类型400G光模块价格走势（2021-2032）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不同应用400G光模块分析</w:t>
      </w:r>
      <w:r>
        <w:rPr>
          <w:rFonts w:hint="eastAsia"/>
        </w:rPr>
        <w:br/>
      </w:r>
      <w:r>
        <w:rPr>
          <w:rFonts w:hint="eastAsia"/>
        </w:rPr>
        <w:t>　　5.1 中国市场不同应用400G光模块销量（2021-2032）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中国市场不同应用400G光模块销量及市场份额（2021-2026）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中国市场不同应用400G光模块销量预测（2027-2032）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中国市场不同应用400G光模块规模（2021-2032）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中国市场不同应用400G光模块规模及市场份额（2021-2026）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中国市场不同应用400G光模块规模预测（2027-2032）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中国市场不同应用400G光模块价格走势（2021-2032）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6.1 400G光模块行业发展分析---发展趋势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6.2 400G光模块行业发展分析---厂商壁垒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6.3 400G光模块行业发展分析---驱动因素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6.4 400G光模块行业发展分析---制约因素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6.5 400G光模块中国企业SWOT分析</w:t>
      </w:r>
      <w:r>
        <w:rPr>
          <w:rFonts w:hint="eastAsia"/>
        </w:rPr>
        <w:br/>
      </w:r>
      <w:r>
        <w:rPr>
          <w:rFonts w:hint="eastAsia"/>
        </w:rPr>
        <w:t>　　6.6 400G光模块行业发展分析---行业政策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7.1 400G光模块行业产业链简介</w:t>
      </w:r>
      <w:r>
        <w:rPr>
          <w:rFonts w:hint="eastAsia"/>
        </w:rPr>
        <w:br/>
      </w:r>
      <w:r>
        <w:rPr>
          <w:rFonts w:hint="eastAsia"/>
        </w:rPr>
        <w:t>　　7.2 400G光模块产业链分析-上游</w:t>
      </w:r>
      <w:r>
        <w:rPr>
          <w:rFonts w:hint="eastAsia"/>
        </w:rPr>
        <w:br/>
      </w:r>
      <w:r>
        <w:rPr>
          <w:rFonts w:hint="eastAsia"/>
        </w:rPr>
        <w:t>　　7.3 400G光模块产业链分析-中游</w:t>
      </w:r>
      <w:r>
        <w:rPr>
          <w:rFonts w:hint="eastAsia"/>
        </w:rPr>
        <w:br/>
      </w:r>
      <w:r>
        <w:rPr>
          <w:rFonts w:hint="eastAsia"/>
        </w:rPr>
        <w:t>　　7.4 400G光模块产业链分析-下游</w:t>
      </w:r>
      <w:r>
        <w:rPr>
          <w:rFonts w:hint="eastAsia"/>
        </w:rPr>
        <w:br/>
      </w:r>
      <w:r>
        <w:rPr>
          <w:rFonts w:hint="eastAsia"/>
        </w:rPr>
        <w:t>　　7.5 400G光模块行业采购模式</w:t>
      </w:r>
      <w:r>
        <w:rPr>
          <w:rFonts w:hint="eastAsia"/>
        </w:rPr>
        <w:br/>
      </w:r>
      <w:r>
        <w:rPr>
          <w:rFonts w:hint="eastAsia"/>
        </w:rPr>
        <w:t>　　7.6 400G光模块行业生产模式</w:t>
      </w:r>
      <w:r>
        <w:rPr>
          <w:rFonts w:hint="eastAsia"/>
        </w:rPr>
        <w:br/>
      </w:r>
      <w:r>
        <w:rPr>
          <w:rFonts w:hint="eastAsia"/>
        </w:rPr>
        <w:t>　　7.7 400G光模块行业销售模式及销售渠道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中国本土400G光模块产能、产量分析</w:t>
      </w:r>
      <w:r>
        <w:rPr>
          <w:rFonts w:hint="eastAsia"/>
        </w:rPr>
        <w:br/>
      </w:r>
      <w:r>
        <w:rPr>
          <w:rFonts w:hint="eastAsia"/>
        </w:rPr>
        <w:t>　　8.1 中国400G光模块供需现状及预测（2021-2032）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中国400G光模块产能、产量、产能利用率及发展趋势（2021-2032）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中国400G光模块产量、市场需求量及发展趋势（2021-2032）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中国400G光模块进出口分析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中国市场400G光模块主要进口来源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中国市场400G光模块主要出口目的地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不同产品类型400G光模块市场规模2021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不同制造工艺400G光模块市场规模2021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不同光学技术400G光模块市场规模2021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不同应用400G光模块市场规模2021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中国市场主要厂商400G光模块销量（2021-2026）&amp;（千件）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中国市场主要厂商400G光模块销量市场份额（2021-2026）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中国市场主要厂商400G光模块收入（2021-2026）&amp;（万元）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中国市场主要厂商400G光模块收入份额（2021-2026）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2025年中国主要生产商400G光模块收入排名（万元）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中国市场主要厂商400G光模块价格（2021-2026）&amp;（元/件）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中国市场主要厂商400G光模块总部及产地分布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中国市场主要厂商成立时间及400G光模块商业化日期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中国市场主要厂商400G光模块产品类型及应用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2025年中国市场400G光模块主要厂商市场地位（第一梯队、第二梯队和第三梯队）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400G光模块市场投资、并购等现状分析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400G光模块生产基地、总部、竞争对手及市场地位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400G光模块产品规格、参数及市场应用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400G光模块销量（千件）、收入（万元）、价格（元/件）及毛利率（2021-2026）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中国市场不同产品类型400G光模块销量（2021-2026）&amp;（千件）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中国市场不同产品类型400G光模块销量市场份额（2021-2026）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中国市场不同产品类型400G光模块销量预测（2027-2032）&amp;（千件）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中国市场不同产品类型400G光模块销量市场份额预测（2027-2032）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中国市场不同产品类型400G光模块规模（2021-2026）&amp;（万元）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中国市场不同产品类型400G光模块规模市场份额（2021-2026）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中国市场不同产品类型400G光模块规模预测（2027-2032）&amp;（万元）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中国市场不同产品类型400G光模块规模市场份额预测（2027-2032）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中国市场不同应用400G光模块销量（2021-2026）&amp;（千件）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中国市场不同应用400G光模块销量市场份额（2021-2026）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中国市场不同应用400G光模块销量预测（2027-2032）&amp;（千件）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中国市场不同应用400G光模块销量市场份额预测（2027-2032）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中国市场不同应用400G光模块规模（2021-2026）&amp;（万元）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中国市场不同应用400G光模块规模市场份额（2021-2026）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中国市场不同应用400G光模块规模预测（2027-2032）&amp;（万元）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中国市场不同应用400G光模块规模市场份额预测（2027-2032）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400G光模块行业发展分析---发展趋势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400G光模块行业发展分析---厂商壁垒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400G光模块行业发展分析---驱动因素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400G光模块行业发展分析---制约因素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400G光模块行业相关重点政策一览</w:t>
      </w:r>
      <w:r>
        <w:rPr>
          <w:rFonts w:hint="eastAsia"/>
        </w:rPr>
        <w:br/>
      </w:r>
      <w:r>
        <w:rPr>
          <w:rFonts w:hint="eastAsia"/>
        </w:rPr>
        <w:t>　　表 172： 400G光模块行业供应链分析</w:t>
      </w:r>
      <w:r>
        <w:rPr>
          <w:rFonts w:hint="eastAsia"/>
        </w:rPr>
        <w:br/>
      </w:r>
      <w:r>
        <w:rPr>
          <w:rFonts w:hint="eastAsia"/>
        </w:rPr>
        <w:t>　　表 173： 400G光模块上游原料供应商</w:t>
      </w:r>
      <w:r>
        <w:rPr>
          <w:rFonts w:hint="eastAsia"/>
        </w:rPr>
        <w:br/>
      </w:r>
      <w:r>
        <w:rPr>
          <w:rFonts w:hint="eastAsia"/>
        </w:rPr>
        <w:t>　　表 174： 400G光模块行业主要下游客户</w:t>
      </w:r>
      <w:r>
        <w:rPr>
          <w:rFonts w:hint="eastAsia"/>
        </w:rPr>
        <w:br/>
      </w:r>
      <w:r>
        <w:rPr>
          <w:rFonts w:hint="eastAsia"/>
        </w:rPr>
        <w:t>　　表 175： 400G光模块典型经销商</w:t>
      </w:r>
      <w:r>
        <w:rPr>
          <w:rFonts w:hint="eastAsia"/>
        </w:rPr>
        <w:br/>
      </w:r>
      <w:r>
        <w:rPr>
          <w:rFonts w:hint="eastAsia"/>
        </w:rPr>
        <w:t>　　表 176： 中国400G光模块产量、销量、进口量及出口量（2021-2026）&amp;（千件）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中国400G光模块产量、销量、进口量及出口量预测（2027-2032）&amp;（千件）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178： 中国市场400G光模块主要进口来源</w:t>
      </w:r>
      <w:r>
        <w:rPr>
          <w:rFonts w:hint="eastAsia"/>
        </w:rPr>
        <w:br/>
      </w:r>
      <w:r>
        <w:rPr>
          <w:rFonts w:hint="eastAsia"/>
        </w:rPr>
        <w:t>　　表 179： 中国市场400G光模块主要出口目的地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400G光模块产品图片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中国不同产品类型400G光模块市场规模市场份额2025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小于1千米产品图片</w:t>
      </w:r>
      <w:r>
        <w:rPr>
          <w:rFonts w:hint="eastAsia"/>
        </w:rPr>
        <w:br/>
      </w:r>
      <w:r>
        <w:rPr>
          <w:rFonts w:hint="eastAsia"/>
        </w:rPr>
        <w:t>　　图 4： 1千米产品图片</w:t>
      </w:r>
      <w:r>
        <w:rPr>
          <w:rFonts w:hint="eastAsia"/>
        </w:rPr>
        <w:br/>
      </w:r>
      <w:r>
        <w:rPr>
          <w:rFonts w:hint="eastAsia"/>
        </w:rPr>
        <w:t>　　图 5： 2千米产品图片</w:t>
      </w:r>
      <w:r>
        <w:rPr>
          <w:rFonts w:hint="eastAsia"/>
        </w:rPr>
        <w:br/>
      </w:r>
      <w:r>
        <w:rPr>
          <w:rFonts w:hint="eastAsia"/>
        </w:rPr>
        <w:t>　　图 6： 10千米产品图片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中国不同制造工艺400G光模块市场规模市场份额2025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分立组件组装型产品图片</w:t>
      </w:r>
      <w:r>
        <w:rPr>
          <w:rFonts w:hint="eastAsia"/>
        </w:rPr>
        <w:br/>
      </w:r>
      <w:r>
        <w:rPr>
          <w:rFonts w:hint="eastAsia"/>
        </w:rPr>
        <w:t>　　图 10： 混合集成型产品图片</w:t>
      </w:r>
      <w:r>
        <w:rPr>
          <w:rFonts w:hint="eastAsia"/>
        </w:rPr>
        <w:br/>
      </w:r>
      <w:r>
        <w:rPr>
          <w:rFonts w:hint="eastAsia"/>
        </w:rPr>
        <w:t>　　图 11： 单片集成型产品图片</w:t>
      </w:r>
      <w:r>
        <w:rPr>
          <w:rFonts w:hint="eastAsia"/>
        </w:rPr>
        <w:br/>
      </w:r>
      <w:r>
        <w:rPr>
          <w:rFonts w:hint="eastAsia"/>
        </w:rPr>
        <w:t>　　图 12： 硅光子集成型产品图片</w:t>
      </w:r>
      <w:r>
        <w:rPr>
          <w:rFonts w:hint="eastAsia"/>
        </w:rPr>
        <w:br/>
      </w:r>
      <w:r>
        <w:rPr>
          <w:rFonts w:hint="eastAsia"/>
        </w:rPr>
        <w:t>　　图 13： 中国不同光学技术400G光模块市场规模市场份额2025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相干光模块产品图片</w:t>
      </w:r>
      <w:r>
        <w:rPr>
          <w:rFonts w:hint="eastAsia"/>
        </w:rPr>
        <w:br/>
      </w:r>
      <w:r>
        <w:rPr>
          <w:rFonts w:hint="eastAsia"/>
        </w:rPr>
        <w:t>　　图 15： 直接检测光模块产品图片</w:t>
      </w:r>
      <w:r>
        <w:rPr>
          <w:rFonts w:hint="eastAsia"/>
        </w:rPr>
        <w:br/>
      </w:r>
      <w:r>
        <w:rPr>
          <w:rFonts w:hint="eastAsia"/>
        </w:rPr>
        <w:t>　　图 16： 中国不同应用400G光模块市场份额2025 &amp; 2032</w:t>
      </w:r>
      <w:r>
        <w:rPr>
          <w:rFonts w:hint="eastAsia"/>
        </w:rPr>
        <w:br/>
      </w:r>
      <w:r>
        <w:rPr>
          <w:rFonts w:hint="eastAsia"/>
        </w:rPr>
        <w:t>　　图 17： 数据通信</w:t>
      </w:r>
      <w:r>
        <w:rPr>
          <w:rFonts w:hint="eastAsia"/>
        </w:rPr>
        <w:br/>
      </w:r>
      <w:r>
        <w:rPr>
          <w:rFonts w:hint="eastAsia"/>
        </w:rPr>
        <w:t>　　图 18： 电信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中国市场400G光模块市场规模，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中国市场400G光模块收入及增长率（2021-2032）&amp;（万元）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中国市场400G光模块销量及增长率（2021-2032）&amp;（千件）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2025年中国市场主要厂商400G光模块销量市场份额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2025年中国市场主要厂商400G光模块收入市场份额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2025年中国市场前五大厂商400G光模块市场份额</w:t>
      </w:r>
      <w:r>
        <w:rPr>
          <w:rFonts w:hint="eastAsia"/>
        </w:rPr>
        <w:br/>
      </w:r>
      <w:r>
        <w:rPr>
          <w:rFonts w:hint="eastAsia"/>
        </w:rPr>
        <w:t>　　图 26： 2025年中国市场400G光模块第一梯队、第二梯队和第三梯队厂商（品牌）及市场份额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中国市场不同产品类型400G光模块价格走势（2021-2032）&amp;（元/件）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中国市场不同应用400G光模块价格走势（2021-2032）&amp;（元/件）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400G光模块中国企业SWOT分析</w:t>
      </w:r>
      <w:r>
        <w:rPr>
          <w:rFonts w:hint="eastAsia"/>
        </w:rPr>
        <w:br/>
      </w:r>
      <w:r>
        <w:rPr>
          <w:rFonts w:hint="eastAsia"/>
        </w:rPr>
        <w:t>　　图 30： 400G光模块产业链</w:t>
      </w:r>
      <w:r>
        <w:rPr>
          <w:rFonts w:hint="eastAsia"/>
        </w:rPr>
        <w:br/>
      </w:r>
      <w:r>
        <w:rPr>
          <w:rFonts w:hint="eastAsia"/>
        </w:rPr>
        <w:t>　　图 31： 400G光模块行业采购模式分析</w:t>
      </w:r>
      <w:r>
        <w:rPr>
          <w:rFonts w:hint="eastAsia"/>
        </w:rPr>
        <w:br/>
      </w:r>
      <w:r>
        <w:rPr>
          <w:rFonts w:hint="eastAsia"/>
        </w:rPr>
        <w:t>　　图 32： 400G光模块行业生产模式分析</w:t>
      </w:r>
      <w:r>
        <w:rPr>
          <w:rFonts w:hint="eastAsia"/>
        </w:rPr>
        <w:br/>
      </w:r>
      <w:r>
        <w:rPr>
          <w:rFonts w:hint="eastAsia"/>
        </w:rPr>
        <w:t>　　图 33： 400G光模块行业销售模式分析</w:t>
      </w:r>
      <w:r>
        <w:rPr>
          <w:rFonts w:hint="eastAsia"/>
        </w:rPr>
        <w:br/>
      </w:r>
      <w:r>
        <w:rPr>
          <w:rFonts w:hint="eastAsia"/>
        </w:rPr>
        <w:t>　　图 34： 中国400G光模块产能、产量、产能利用率及发展趋势（2021-2032）&amp;（千件）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中国400G光模块产量、市场需求量及发展趋势（2021-2032）&amp;（千件）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c53e40b7b4974" w:history="1">
        <w:r>
          <w:rPr>
            <w:rStyle w:val="Hyperlink"/>
          </w:rPr>
          <w:t>2026-2032年中国400G光模块市场分析及发展前景预测报告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c53e40b7b4974" w:history="1">
        <w:r>
          <w:rPr>
            <w:rStyle w:val="Hyperlink"/>
          </w:rPr>
          <w:t>https://www.20087.com/0/78/400GGuangMoKuaiDeFaZhanQianJing.html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热点：1.6t光模块概念股、400G光模块价格、光模块1.6T谁领先、400G光模块上市公司龙头、400G光模块推荐的RF走线、400G光模块已量产出货、光模块型号怎么看、400G光模块成本分析、400G光模块的应用场景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0af24825b43b9" w:history="1">
      <w:r>
        <w:rPr>
          <w:rStyle w:val="Hyperlink"/>
        </w:rPr>
        <w:t>2026-2032年中国400G光模块市场分析及发展前景预测报告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400GGuangMoKuaiDeFaZhanQianJing.html" TargetMode="External" Id="R05ac53e40b7b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400GGuangMoKuaiDeFaZhanQianJing.html" TargetMode="External" Id="Re7e0af24825b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2026-02-12T02:59:02Z</dcterms:created>
  <dcterms:modified xsi:type="dcterms:W3CDTF">2026-02-12T03:59:02Z</dcterms:modified>
  <dc:subject>2026-2032年中国400G光模块市场分析及发展前景预测报告</dc:subject>
  <dc:title>2026-2032年中国400G光模块市场分析及发展前景预测报告</dc:title>
  <cp:keywords>2026-2032年中国400G光模块市场分析及发展前景预测报告</cp:keywords>
  <dc:description>2026-2032年中国400G光模块市场分析及发展前景预测报告</dc:description>
</cp:coreProperties>
</file>