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bea9cc2f74f5d" w:history="1">
              <w:r>
                <w:rPr>
                  <w:rStyle w:val="Hyperlink"/>
                </w:rPr>
                <w:t>2025-2031年全球与中国游戏广告服务行业发展调研及行业前景分析报告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bea9cc2f74f5d" w:history="1">
              <w:r>
                <w:rPr>
                  <w:rStyle w:val="Hyperlink"/>
                </w:rPr>
                <w:t>2025-2031年全球与中国游戏广告服务行业发展调研及行业前景分析报告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bea9cc2f74f5d" w:history="1">
                <w:r>
                  <w:rPr>
                    <w:rStyle w:val="Hyperlink"/>
                  </w:rPr>
                  <w:t>https://www.20087.com/0/18/YouXiGuangGaoFuWuHangYeXianZhuangJiQianJing.html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广告服务是游戏行业与广告业的交叉领域，通过在游戏内嵌入广告或利用游戏平台进行品牌宣传，为广告主提供精准的目标受众接触点。随着移动游戏市场的爆炸性增长，游戏广告已成为品牌营销的重要渠道，尤其是在年轻和数字原生代群体中。目前，游戏广告的形式多样，包括横幅广告、视频广告、原生广告、奖励广告等，而广告技术的创新，如程序化购买和实时竞价，使得广告投放更为精准和高效。</w:t>
      </w:r>
      <w:r>
        <w:rPr>
          <w:rFonts w:hint="eastAsia"/>
        </w:rPr>
        <w:br/>
      </w:r>
      <w:r>
        <w:rPr>
          <w:rFonts w:hint="eastAsia"/>
        </w:rPr>
        <w:t>　　未来，游戏广告服务将更加注重个性化和互动性。个性化广告将利用大数据和AI技术，根据玩家的行为和偏好，提供更加定制化的广告体验，提高广告的接受度和转化率。互动性广告将通过游戏化元素，如挑战赛、虚拟物品和游戏内活动，吸引更多玩家参与，增加广告的沉浸感和品牌记忆度。此外，随着元宇宙概念的兴起，游戏广告将探索虚拟世界中的新广告形态，如虚拟商品赞助和虚拟地产广告，创造前所未有的广告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bea9cc2f74f5d" w:history="1">
        <w:r>
          <w:rPr>
            <w:rStyle w:val="Hyperlink"/>
          </w:rPr>
          <w:t>2025-2031年全球与中国游戏广告服务行业发展调研及行业前景分析报告</w:t>
        </w:r>
      </w:hyperlink>
      <w:r>
        <w:rPr>
          <w:rFonts w:hint="eastAsia"/>
        </w:rPr>
        <w:t>》系统研究了游戏广告服务行业的市场运行态势，并对未来发展趋势进行了科学预测。报告包括行业基础知识、国内外环境分析、运行数据解读及产业链梳理，同时探讨了游戏广告服务市场竞争格局与重点企业的表现。基于对游戏广告服务行业的全面分析，报告展望了游戏广告服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游戏广告服务市场概述</w:t>
      </w:r>
      <w:r>
        <w:rPr>
          <w:rFonts w:hint="eastAsia"/>
        </w:rPr>
        <w:br/>
      </w:r>
      <w:r>
        <w:rPr>
          <w:rFonts w:hint="eastAsia"/>
        </w:rPr>
        <w:t>　　1.1 游戏广告服务市场概述</w:t>
      </w:r>
      <w:r>
        <w:rPr>
          <w:rFonts w:hint="eastAsia"/>
        </w:rPr>
        <w:br/>
      </w:r>
      <w:r>
        <w:rPr>
          <w:rFonts w:hint="eastAsia"/>
        </w:rPr>
        <w:t>　　1.2 不同产品类型游戏广告服务分析</w:t>
      </w:r>
      <w:r>
        <w:rPr>
          <w:rFonts w:hint="eastAsia"/>
        </w:rPr>
        <w:br/>
      </w:r>
      <w:r>
        <w:rPr>
          <w:rFonts w:hint="eastAsia"/>
        </w:rPr>
        <w:t>　　　　1.2.1 移动端</w:t>
      </w:r>
      <w:r>
        <w:rPr>
          <w:rFonts w:hint="eastAsia"/>
        </w:rPr>
        <w:br/>
      </w:r>
      <w:r>
        <w:rPr>
          <w:rFonts w:hint="eastAsia"/>
        </w:rPr>
        <w:t>　　　　1.2.2 PC端</w:t>
      </w:r>
      <w:r>
        <w:rPr>
          <w:rFonts w:hint="eastAsia"/>
        </w:rPr>
        <w:br/>
      </w:r>
      <w:r>
        <w:rPr>
          <w:rFonts w:hint="eastAsia"/>
        </w:rPr>
        <w:t>　　　　1.2.3 主机端</w:t>
      </w:r>
      <w:r>
        <w:rPr>
          <w:rFonts w:hint="eastAsia"/>
        </w:rPr>
        <w:br/>
      </w:r>
      <w:r>
        <w:rPr>
          <w:rFonts w:hint="eastAsia"/>
        </w:rPr>
        <w:t>　　　　1.2.4 元宇宙</w:t>
      </w:r>
      <w:r>
        <w:rPr>
          <w:rFonts w:hint="eastAsia"/>
        </w:rPr>
        <w:br/>
      </w:r>
      <w:r>
        <w:rPr>
          <w:rFonts w:hint="eastAsia"/>
        </w:rPr>
        <w:t>　　1.3 全球市场不同产品类型游戏广告服务销售额对比（2020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全球不同产品类型游戏广告服务销售额及预测（2020-2031）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全球不同产品类型游戏广告服务销售额及市场份额（2020-2025）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全球不同产品类型游戏广告服务销售额预测（2025-2031）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中国不同产品类型游戏广告服务销售额及预测（2020-2031）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中国不同产品类型游戏广告服务销售额及市场份额（2020-2025）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中国不同产品类型游戏广告服务销售额预测（2025-2031）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从不同应用，游戏广告服务主要包括如下几个方面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全球市场不同应用游戏广告服务销售额对比（2020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全球不同应用游戏广告服务销售额及预测（2020-2031）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全球不同应用游戏广告服务销售额及市场份额（2020-2025）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全球不同应用游戏广告服务销售额预测（2025-2031）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中国不同应用游戏广告服务销售额及预测（2020-2031）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中国不同应用游戏广告服务销售额及市场份额（2020-2025）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中国不同应用游戏广告服务销售额预测（2025-2031）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全球游戏广告服务主要地区分析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全球主要地区游戏广告服务市场规模分析：2020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全球主要地区游戏广告服务销售额及份额（2020-2025年）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全球主要地区游戏广告服务销售额及份额预测（2025-2031）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北美游戏广告服务销售额及预测（2020-2031）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欧洲游戏广告服务销售额及预测（2020-2031）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中国游戏广告服务销售额及预测（2020-2031）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日本游戏广告服务销售额及预测（2020-2031）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东南亚游戏广告服务销售额及预测（2020-2031）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印度游戏广告服务销售额及预测（2020-2031）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全球主要企业游戏广告服务销售额及市场份额</w:t>
      </w:r>
      <w:r>
        <w:rPr>
          <w:rFonts w:hint="eastAsia"/>
        </w:rPr>
        <w:br/>
      </w:r>
      <w:r>
        <w:rPr>
          <w:rFonts w:hint="eastAsia"/>
        </w:rPr>
        <w:t>　　4.2 全球游戏广告服务主要企业竞争态势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游戏广告服务行业集中度分析：2025年全球Top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全球游戏广告服务第一梯队、第二梯队和第三梯队企业及市场份额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2025年全球主要厂商游戏广告服务收入排名</w:t>
      </w:r>
      <w:r>
        <w:rPr>
          <w:rFonts w:hint="eastAsia"/>
        </w:rPr>
        <w:br/>
      </w:r>
      <w:r>
        <w:rPr>
          <w:rFonts w:hint="eastAsia"/>
        </w:rPr>
        <w:t>　　4.4 全球主要厂商游戏广告服务总部及市场区域分布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全球主要厂商游戏广告服务产品类型及应用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全球主要厂商游戏广告服务商业化日期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游戏广告服务全球领先企业SWOT分析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中国市场游戏广告服务主要企业分析</w:t>
      </w:r>
      <w:r>
        <w:rPr>
          <w:rFonts w:hint="eastAsia"/>
        </w:rPr>
        <w:br/>
      </w:r>
      <w:r>
        <w:rPr>
          <w:rFonts w:hint="eastAsia"/>
        </w:rPr>
        <w:t>　　5.1 中国游戏广告服务销售额及市场份额（2020-2025）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中国游戏广告服务Top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</w:t>
      </w:r>
      <w:r>
        <w:rPr>
          <w:rFonts w:hint="eastAsia"/>
        </w:rPr>
        <w:br/>
      </w:r>
      <w:r>
        <w:rPr>
          <w:rFonts w:hint="eastAsia"/>
        </w:rPr>
        <w:t>　　　　6.4.1 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6.4.3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重点企业（11）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游戏广告服务行业发展机遇及主要驱动因素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游戏广告服务行业发展面临的风险</w:t>
      </w:r>
      <w:r>
        <w:rPr>
          <w:rFonts w:hint="eastAsia"/>
        </w:rPr>
        <w:br/>
      </w:r>
      <w:r>
        <w:rPr>
          <w:rFonts w:hint="eastAsia"/>
        </w:rPr>
        <w:t>　　7.3 游戏广告服务行业政策分析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移动端主要企业列表</w:t>
      </w:r>
      <w:r>
        <w:rPr>
          <w:rFonts w:hint="eastAsia"/>
        </w:rPr>
        <w:br/>
      </w:r>
      <w:r>
        <w:rPr>
          <w:rFonts w:hint="eastAsia"/>
        </w:rPr>
        <w:t>　　表 2： PC端主要企业列表</w:t>
      </w:r>
      <w:r>
        <w:rPr>
          <w:rFonts w:hint="eastAsia"/>
        </w:rPr>
        <w:br/>
      </w:r>
      <w:r>
        <w:rPr>
          <w:rFonts w:hint="eastAsia"/>
        </w:rPr>
        <w:t>　　表 3： 主机端主要企业列表</w:t>
      </w:r>
      <w:r>
        <w:rPr>
          <w:rFonts w:hint="eastAsia"/>
        </w:rPr>
        <w:br/>
      </w:r>
      <w:r>
        <w:rPr>
          <w:rFonts w:hint="eastAsia"/>
        </w:rPr>
        <w:t>　　表 4： 元宇宙主要企业列表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全球市场不同产品类型游戏广告服务销售额及增长率对比（2020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全球不同产品类型游戏广告服务销售额列表（2020-2025）&amp;（百万美元）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全球不同产品类型游戏广告服务销售额市场份额列表（2020-2025）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全球不同产品类型游戏广告服务销售额预测（2025-2031）&amp;（百万美元）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全球不同产品类型游戏广告服务销售额市场份额预测（2025-2031）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中国不同产品类型游戏广告服务销售额列表（2020-2025）&amp;（百万美元）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中国不同产品类型游戏广告服务销售额市场份额列表（2020-2025）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中国不同产品类型游戏广告服务销售额预测（2025-2031）&amp;（百万美元）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中国不同产品类型游戏广告服务销售额市场份额预测（2025-2031）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全球市场不同应用游戏广告服务销售额及增长率对比（2020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全球不同应用游戏广告服务销售额列表（2020-2025）&amp;（百万美元）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全球不同应用游戏广告服务销售额市场份额列表（2020-2025）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全球不同应用游戏广告服务销售额预测（2025-2031）&amp;（百万美元）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全球不同应用游戏广告服务市场份额预测（2025-2031）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中国不同应用游戏广告服务销售额列表（2020-2025）&amp;（百万美元）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中国不同应用游戏广告服务销售额市场份额列表（2020-2025）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中国不同应用游戏广告服务销售额预测（2025-2031）&amp;（百万美元）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中国不同应用游戏广告服务销售额市场份额预测（2025-2031）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全球主要地区游戏广告服务销售额：（2020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全球主要地区游戏广告服务销售额列表（2020-2025年）&amp;（百万美元）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全球主要地区游戏广告服务销售额及份额列表（2020-2025年）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全球主要地区游戏广告服务销售额列表预测（2025-2031）&amp;（百万美元）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全球主要地区游戏广告服务销售额及份额列表预测（2025-2031）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全球主要企业游戏广告服务销售额（2020-2025）&amp;（百万美元）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全球主要企业游戏广告服务销售额份额对比（2020-2025）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2025年全球游戏广告服务主要厂商市场地位（第一梯队、第二梯队和第三梯队）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2025年全球主要厂商游戏广告服务收入排名（百万美元）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全球主要厂商游戏广告服务总部及市场区域分布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全球主要厂商游戏广告服务产品类型及应用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全球主要厂商游戏广告服务商业化日期</w:t>
      </w:r>
      <w:r>
        <w:rPr>
          <w:rFonts w:hint="eastAsia"/>
        </w:rPr>
        <w:br/>
      </w:r>
      <w:r>
        <w:rPr>
          <w:rFonts w:hint="eastAsia"/>
        </w:rPr>
        <w:t>　　表 35： 全球游戏广告服务市场投资、并购等现状分析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中国主要企业游戏广告服务销售额列表（2020-2025）&amp;（百万美元）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中国主要企业游戏广告服务销售额份额对比（2020-2025）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55：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重点企业（5）公司信息、总部、游戏广告服务市场地位以及主要的竞争对手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重点企业（5）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重点企业（5）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重点企业（6）公司信息、总部、游戏广告服务市场地位以及主要的竞争对手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重点企业（6）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重点企业（6）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重点企业（7）公司信息、总部、游戏广告服务市场地位以及主要的竞争对手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重点企业（7）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重点企业（7）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重点企业（8）公司信息、总部、游戏广告服务市场地位以及主要的竞争对手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重点企业（8）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重点企业（8）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重点企业（9）公司信息、总部、游戏广告服务市场地位以及主要的竞争对手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重点企业（9）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重点企业（9）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重点企业（10）公司信息、总部、游戏广告服务市场地位以及主要的竞争对手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重点企业（10）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重点企业（10）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重点企业（11）公司信息、总部、游戏广告服务市场地位以及主要的竞争对手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重点企业（11）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重点企业（11）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重点企业（12）公司信息、总部、游戏广告服务市场地位以及主要的竞争对手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重点企业（12）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重点企业（12）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重点企业（13）公司信息、总部、游戏广告服务市场地位以及主要的竞争对手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重点企业（13）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重点企业（13）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重点企业（14）公司信息、总部、游戏广告服务市场地位以及主要的竞争对手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重点企业（14） 游戏广告服务产品及服务介绍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重点企业（14） 游戏广告服务收入及毛利率（2020-2025）&amp;（百万美元）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112： 游戏广告服务行业发展机遇及主要驱动因素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游戏广告服务行业发展面临的风险</w:t>
      </w:r>
      <w:r>
        <w:rPr>
          <w:rFonts w:hint="eastAsia"/>
        </w:rPr>
        <w:br/>
      </w:r>
      <w:r>
        <w:rPr>
          <w:rFonts w:hint="eastAsia"/>
        </w:rPr>
        <w:t>　　表 114： 游戏广告服务行业政策分析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游戏广告服务产品图片</w:t>
      </w:r>
      <w:r>
        <w:rPr>
          <w:rFonts w:hint="eastAsia"/>
        </w:rPr>
        <w:br/>
      </w:r>
      <w:r>
        <w:rPr>
          <w:rFonts w:hint="eastAsia"/>
        </w:rPr>
        <w:t>　　图 2： 全球市场游戏广告服务市场规模（销售额），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全球游戏广告服务市场销售额预测：（百万美元）&amp;（2020-2031）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中国市场游戏广告服务销售额及未来趋势（2020-2031）&amp;（百万美元）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移动端 产品图片</w:t>
      </w:r>
      <w:r>
        <w:rPr>
          <w:rFonts w:hint="eastAsia"/>
        </w:rPr>
        <w:br/>
      </w:r>
      <w:r>
        <w:rPr>
          <w:rFonts w:hint="eastAsia"/>
        </w:rPr>
        <w:t>　　图 6： 全球移动端规模及增长率（2020-2031）&amp;（百万美元）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PC端产品图片</w:t>
      </w:r>
      <w:r>
        <w:rPr>
          <w:rFonts w:hint="eastAsia"/>
        </w:rPr>
        <w:br/>
      </w:r>
      <w:r>
        <w:rPr>
          <w:rFonts w:hint="eastAsia"/>
        </w:rPr>
        <w:t>　　图 8： 全球PC端规模及增长率（2020-2031）&amp;（百万美元）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主机端产品图片</w:t>
      </w:r>
      <w:r>
        <w:rPr>
          <w:rFonts w:hint="eastAsia"/>
        </w:rPr>
        <w:br/>
      </w:r>
      <w:r>
        <w:rPr>
          <w:rFonts w:hint="eastAsia"/>
        </w:rPr>
        <w:t>　　图 10： 全球主机端规模及增长率（2020-2031）&amp;（百万美元）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元宇宙产品图片</w:t>
      </w:r>
      <w:r>
        <w:rPr>
          <w:rFonts w:hint="eastAsia"/>
        </w:rPr>
        <w:br/>
      </w:r>
      <w:r>
        <w:rPr>
          <w:rFonts w:hint="eastAsia"/>
        </w:rPr>
        <w:t>　　图 12： 全球元宇宙规模及增长率（2020-2031）&amp;（百万美元）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全球不同产品类型游戏广告服务市场份额2024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全球不同产品类型游戏广告服务市场份额2024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全球不同产品类型游戏广告服务市场份额预测2024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中国不同产品类型游戏广告服务市场份额2024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中国不同产品类型游戏广告服务市场份额预测2024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中小企业</w:t>
      </w:r>
      <w:r>
        <w:rPr>
          <w:rFonts w:hint="eastAsia"/>
        </w:rPr>
        <w:br/>
      </w:r>
      <w:r>
        <w:rPr>
          <w:rFonts w:hint="eastAsia"/>
        </w:rPr>
        <w:t>　　图 19： 大型企业</w:t>
      </w:r>
      <w:r>
        <w:rPr>
          <w:rFonts w:hint="eastAsia"/>
        </w:rPr>
        <w:br/>
      </w:r>
      <w:r>
        <w:rPr>
          <w:rFonts w:hint="eastAsia"/>
        </w:rPr>
        <w:t>　　图 20： 全球不同应用游戏广告服务市场份额2024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全球不同应用游戏广告服务市场份额2024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全球主要地区游戏广告服务销售额市场份额（2024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北美游戏广告服务销售额及预测（2020-2031）&amp;（百万美元）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欧洲游戏广告服务销售额及预测（2020-2031）&amp;（百万美元）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中国游戏广告服务销售额及预测（2020-2031）&amp;（百万美元）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日本游戏广告服务销售额及预测（2020-2031）&amp;（百万美元）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东南亚游戏广告服务销售额及预测（2020-2031）&amp;（百万美元）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印度游戏广告服务销售额及预测（2020-2031）&amp;（百万美元）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2025年全球前五大厂商游戏广告服务市场份额</w:t>
      </w:r>
      <w:r>
        <w:rPr>
          <w:rFonts w:hint="eastAsia"/>
        </w:rPr>
        <w:br/>
      </w:r>
      <w:r>
        <w:rPr>
          <w:rFonts w:hint="eastAsia"/>
        </w:rPr>
        <w:t>　　图 30： 2025年全球游戏广告服务第一梯队、第二梯队和第三梯队厂商及市场份额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游戏广告服务全球领先企业SWOT分析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2025年中国排名前三和前五游戏广告服务企业市场份额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bea9cc2f74f5d" w:history="1">
        <w:r>
          <w:rPr>
            <w:rStyle w:val="Hyperlink"/>
          </w:rPr>
          <w:t>2025-2031年全球与中国游戏广告服务行业发展调研及行业前景分析报告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bea9cc2f74f5d" w:history="1">
        <w:r>
          <w:rPr>
            <w:rStyle w:val="Hyperlink"/>
          </w:rPr>
          <w:t>https://www.20087.com/0/18/YouXiGuangGaoFuWuHangYeXianZhuangJiQianJing.html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热点：小游戏推广联盟、游戏广告服务器和域名的区别、网游广告、游戏广告服务是什么、游戏广告、游戏广告服务包括哪些、试玩游戏、游戏广告业务、游戏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7820b3e7f4388" w:history="1">
      <w:r>
        <w:rPr>
          <w:rStyle w:val="Hyperlink"/>
        </w:rPr>
        <w:t>2025-2031年全球与中国游戏广告服务行业发展调研及行业前景分析报告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ouXiGuangGaoFuWuHangYeXianZhuangJiQianJing.html" TargetMode="External" Id="Rc7ebea9cc2f7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ouXiGuangGaoFuWuHangYeXianZhuangJiQianJing.html" TargetMode="External" Id="R6357820b3e7f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2025-01-24T01:03:00Z</dcterms:created>
  <dcterms:modified xsi:type="dcterms:W3CDTF">2025-01-24T02:03:00Z</dcterms:modified>
  <dc:subject>2025-2031年全球与中国游戏广告服务行业发展调研及行业前景分析报告</dc:subject>
  <dc:title>2025-2031年全球与中国游戏广告服务行业发展调研及行业前景分析报告</dc:title>
  <cp:keywords>2025-2031年全球与中国游戏广告服务行业发展调研及行业前景分析报告</cp:keywords>
  <dc:description>2025-2031年全球与中国游戏广告服务行业发展调研及行业前景分析报告</dc:description>
</cp:coreProperties>
</file>