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2be0f47ea4b10" w:history="1">
              <w:r>
                <w:rPr>
                  <w:rStyle w:val="Hyperlink"/>
                </w:rPr>
                <w:t>2025年中国食用油网络零售行业现状调研及发展趋势预测报告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2be0f47ea4b10" w:history="1">
              <w:r>
                <w:rPr>
                  <w:rStyle w:val="Hyperlink"/>
                </w:rPr>
                <w:t>2025年中国食用油网络零售行业现状调研及发展趋势预测报告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2be0f47ea4b10" w:history="1">
                <w:r>
                  <w:rPr>
                    <w:rStyle w:val="Hyperlink"/>
                  </w:rPr>
                  <w:t>https://www.20087.com/0/08/ShiYongYouWangLuoLingShouHangYeQ.html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油网络零售是一种新兴的销售渠道，广泛应用于食品消费市场。目前，食用油网络零售不仅在商品种类和促销策略上有了显著改进，还在服务的便捷性和用户体验上有所提高。此外，随着消费者对健康饮食的关注度增加，食用油网络零售的应用领域也在不断拓展，如在有机食品推广、健康膳食搭配建议等方面发挥着重要作用。目前，食用油网络零售不仅满足了基础消费需求，还在高端市场中展现了广阔的应用前景。</w:t>
      </w:r>
      <w:r>
        <w:rPr>
          <w:rFonts w:hint="eastAsia"/>
        </w:rPr>
        <w:br/>
      </w:r>
      <w:r>
        <w:rPr>
          <w:rFonts w:hint="eastAsia"/>
        </w:rPr>
        <w:t>　　未来，食用油网络零售将朝着更加个性化、智能化和专业化方向发展。一方面，通过引入先进的电子商务技术和优化设计，提高食用油网络零售的商品种类和促销策略，降低运营成本；另一方面，结合智能化控制技术和远程监控技术，开发更多具备实时数据传输和自动化操作功能的食用油网络零售平台，提高系统的响应速度和操作便捷性。此外，随着新技术的应用，食用油网络零售将更多地采用个性化推荐和健康膳食搭配服务，推动食品消费市场的可持续发展。然而，如何在保证产品质量的同时控制成本，以及如何应对技术更新换代带来的挑战，是食用油网络零售行业需要解决的问题。</w:t>
      </w:r>
      <w:r>
        <w:rPr>
          <w:rFonts w:hint="eastAsia"/>
        </w:rPr>
        <w:br/>
      </w:r>
      <w:r>
        <w:rPr>
          <w:rFonts w:hint="eastAsia"/>
        </w:rPr>
        <w:t>　　《</w:t>
      </w:r>
      <w:hyperlink r:id="R31b2be0f47ea4b10" w:history="1">
        <w:r>
          <w:rPr>
            <w:rStyle w:val="Hyperlink"/>
          </w:rPr>
          <w:t>2025年中国食用油网络零售行业现状调研及发展趋势预测报告</w:t>
        </w:r>
      </w:hyperlink>
      <w:r>
        <w:rPr>
          <w:rFonts w:hint="eastAsia"/>
        </w:rPr>
        <w:t>》依托权威机构及相关协会的数据资料，全面解析了食用油网络零售行业现状、市场需求及市场规模，系统梳理了食用油网络零售产业链结构、价格趋势及各细分市场动态。报告对食用油网络零售市场前景与发展趋势进行了科学预测，重点分析了品牌竞争格局、市场集中度及主要企业的经营表现。同时，通过SWOT分析揭示了食用油网络零售行业面临的机遇与风险，为食用油网络零售行业企业及投资者提供了规范、客观的战略建议，是制定科学竞争策略与投资决策的重要参考依据。</w:t>
      </w:r>
      <w:r>
        <w:rPr>
          <w:rFonts w:hint="eastAsia"/>
        </w:rPr>
        <w:br/>
      </w:r>
      <w:r>
        <w:rPr>
          <w:rFonts w:hint="eastAsia"/>
        </w:rPr>
        <w:t>　　第一章 2025-2031年食用油网络零售市场趋势分析</w:t>
      </w:r>
      <w:r>
        <w:rPr>
          <w:rFonts w:hint="eastAsia"/>
        </w:rPr>
        <w:br/>
      </w:r>
      <w:r>
        <w:rPr>
          <w:rFonts w:hint="eastAsia"/>
        </w:rPr>
        <w:t>　　1-1 食用油网络零售市场概况</w:t>
      </w:r>
      <w:r>
        <w:rPr>
          <w:rFonts w:hint="eastAsia"/>
        </w:rPr>
        <w:br/>
      </w:r>
      <w:r>
        <w:rPr>
          <w:rFonts w:hint="eastAsia"/>
        </w:rPr>
        <w:t>　　1-2 食用油网络零售市场规模变化趋势</w:t>
      </w:r>
      <w:r>
        <w:rPr>
          <w:rFonts w:hint="eastAsia"/>
        </w:rPr>
        <w:br/>
      </w:r>
      <w:r>
        <w:rPr>
          <w:rFonts w:hint="eastAsia"/>
        </w:rPr>
        <w:t>　　1-3 食用油网络零售品牌变化趋势</w:t>
      </w:r>
      <w:r>
        <w:rPr>
          <w:rFonts w:hint="eastAsia"/>
        </w:rPr>
        <w:br/>
      </w:r>
      <w:r>
        <w:rPr>
          <w:rFonts w:hint="eastAsia"/>
        </w:rPr>
        <w:t>　　1-4 食用油网络零售渠道变化趋势</w:t>
      </w:r>
      <w:r>
        <w:rPr>
          <w:rFonts w:hint="eastAsia"/>
        </w:rPr>
        <w:br/>
      </w:r>
      <w:r>
        <w:rPr>
          <w:rFonts w:hint="eastAsia"/>
        </w:rPr>
        <w:t>　　1-5 食用油网络零售价格区间变化趋势</w:t>
      </w:r>
      <w:r>
        <w:rPr>
          <w:rFonts w:hint="eastAsia"/>
        </w:rPr>
        <w:br/>
      </w:r>
      <w:r>
        <w:rPr>
          <w:rFonts w:hint="eastAsia"/>
        </w:rPr>
        <w:t>　　第二章 2025-2031年食用油网络零售品牌分析</w:t>
      </w:r>
      <w:r>
        <w:rPr>
          <w:rFonts w:hint="eastAsia"/>
        </w:rPr>
        <w:br/>
      </w:r>
      <w:r>
        <w:rPr>
          <w:rFonts w:hint="eastAsia"/>
        </w:rPr>
        <w:t>　　2-1 食用油网络零售品牌销售排名</w:t>
      </w:r>
      <w:r>
        <w:rPr>
          <w:rFonts w:hint="eastAsia"/>
        </w:rPr>
        <w:br/>
      </w:r>
      <w:r>
        <w:rPr>
          <w:rFonts w:hint="eastAsia"/>
        </w:rPr>
        <w:t>　　2-2 食用油网络零售品牌的渠道分布</w:t>
      </w:r>
      <w:r>
        <w:rPr>
          <w:rFonts w:hint="eastAsia"/>
        </w:rPr>
        <w:br/>
      </w:r>
      <w:r>
        <w:rPr>
          <w:rFonts w:hint="eastAsia"/>
        </w:rPr>
        <w:t>　　2-3 食用油网络零售品牌的价格区间分布</w:t>
      </w:r>
      <w:r>
        <w:rPr>
          <w:rFonts w:hint="eastAsia"/>
        </w:rPr>
        <w:br/>
      </w:r>
      <w:r>
        <w:rPr>
          <w:rFonts w:hint="eastAsia"/>
        </w:rPr>
        <w:t>　　2-4 食用油网络零售品牌的评论得分</w:t>
      </w:r>
      <w:r>
        <w:rPr>
          <w:rFonts w:hint="eastAsia"/>
        </w:rPr>
        <w:br/>
      </w:r>
      <w:r>
        <w:rPr>
          <w:rFonts w:hint="eastAsia"/>
        </w:rPr>
        <w:t>　　2-5 食用油网络零售品牌的地区分布</w:t>
      </w:r>
      <w:r>
        <w:rPr>
          <w:rFonts w:hint="eastAsia"/>
        </w:rPr>
        <w:br/>
      </w:r>
      <w:r>
        <w:rPr>
          <w:rFonts w:hint="eastAsia"/>
        </w:rPr>
        <w:t>　　2-6 食用油网络零售品牌的性别分布</w:t>
      </w:r>
      <w:r>
        <w:rPr>
          <w:rFonts w:hint="eastAsia"/>
        </w:rPr>
        <w:br/>
      </w:r>
      <w:r>
        <w:rPr>
          <w:rFonts w:hint="eastAsia"/>
        </w:rPr>
        <w:t>　　第三章 2025-2031年食用油网络零售渠道分析</w:t>
      </w:r>
      <w:r>
        <w:rPr>
          <w:rFonts w:hint="eastAsia"/>
        </w:rPr>
        <w:br/>
      </w:r>
      <w:r>
        <w:rPr>
          <w:rFonts w:hint="eastAsia"/>
        </w:rPr>
        <w:t>　　3-1 食用油网络零售渠道结构</w:t>
      </w:r>
      <w:r>
        <w:rPr>
          <w:rFonts w:hint="eastAsia"/>
        </w:rPr>
        <w:br/>
      </w:r>
      <w:r>
        <w:rPr>
          <w:rFonts w:hint="eastAsia"/>
        </w:rPr>
        <w:t>　　3-2 食用油网络零售渠道的开放自营结构</w:t>
      </w:r>
      <w:r>
        <w:rPr>
          <w:rFonts w:hint="eastAsia"/>
        </w:rPr>
        <w:br/>
      </w:r>
      <w:r>
        <w:rPr>
          <w:rFonts w:hint="eastAsia"/>
        </w:rPr>
        <w:t>　　3-3 食用油网络零售渠道的品牌分布</w:t>
      </w:r>
      <w:r>
        <w:rPr>
          <w:rFonts w:hint="eastAsia"/>
        </w:rPr>
        <w:br/>
      </w:r>
      <w:r>
        <w:rPr>
          <w:rFonts w:hint="eastAsia"/>
        </w:rPr>
        <w:t>　　3-4 食用油网络零售渠道的价格区间分布</w:t>
      </w:r>
      <w:r>
        <w:rPr>
          <w:rFonts w:hint="eastAsia"/>
        </w:rPr>
        <w:br/>
      </w:r>
      <w:r>
        <w:rPr>
          <w:rFonts w:hint="eastAsia"/>
        </w:rPr>
        <w:t>　　3-5 食用油网络零售天猫店铺排行</w:t>
      </w:r>
      <w:r>
        <w:rPr>
          <w:rFonts w:hint="eastAsia"/>
        </w:rPr>
        <w:br/>
      </w:r>
      <w:r>
        <w:rPr>
          <w:rFonts w:hint="eastAsia"/>
        </w:rPr>
        <w:t>　　3-6 食用油网络零售淘宝店铺排行</w:t>
      </w:r>
      <w:r>
        <w:rPr>
          <w:rFonts w:hint="eastAsia"/>
        </w:rPr>
        <w:br/>
      </w:r>
      <w:r>
        <w:rPr>
          <w:rFonts w:hint="eastAsia"/>
        </w:rPr>
        <w:t>　　第四章 2025-2031年食用油网络零售价格分析</w:t>
      </w:r>
      <w:r>
        <w:rPr>
          <w:rFonts w:hint="eastAsia"/>
        </w:rPr>
        <w:br/>
      </w:r>
      <w:r>
        <w:rPr>
          <w:rFonts w:hint="eastAsia"/>
        </w:rPr>
        <w:t>　　4-1 食用油网络零售价格区间结构</w:t>
      </w:r>
      <w:r>
        <w:rPr>
          <w:rFonts w:hint="eastAsia"/>
        </w:rPr>
        <w:br/>
      </w:r>
      <w:r>
        <w:rPr>
          <w:rFonts w:hint="eastAsia"/>
        </w:rPr>
        <w:t>　　4-2 食用油网络零售成交均价</w:t>
      </w:r>
      <w:r>
        <w:rPr>
          <w:rFonts w:hint="eastAsia"/>
        </w:rPr>
        <w:br/>
      </w:r>
      <w:r>
        <w:rPr>
          <w:rFonts w:hint="eastAsia"/>
        </w:rPr>
        <w:t>　　4-3 食用油网络零售单品均价</w:t>
      </w:r>
      <w:r>
        <w:rPr>
          <w:rFonts w:hint="eastAsia"/>
        </w:rPr>
        <w:br/>
      </w:r>
      <w:r>
        <w:rPr>
          <w:rFonts w:hint="eastAsia"/>
        </w:rPr>
        <w:t>　　4-4 食用油网络零售价格区间的品牌分布</w:t>
      </w:r>
      <w:r>
        <w:rPr>
          <w:rFonts w:hint="eastAsia"/>
        </w:rPr>
        <w:br/>
      </w:r>
      <w:r>
        <w:rPr>
          <w:rFonts w:hint="eastAsia"/>
        </w:rPr>
        <w:t>　　4-5 食用油网络零售价格区间的渠道分布</w:t>
      </w:r>
      <w:r>
        <w:rPr>
          <w:rFonts w:hint="eastAsia"/>
        </w:rPr>
        <w:br/>
      </w:r>
      <w:r>
        <w:rPr>
          <w:rFonts w:hint="eastAsia"/>
        </w:rPr>
        <w:t>　　第五章 2025-2031年食用油网络零售单品分析</w:t>
      </w:r>
      <w:r>
        <w:rPr>
          <w:rFonts w:hint="eastAsia"/>
        </w:rPr>
        <w:br/>
      </w:r>
      <w:r>
        <w:rPr>
          <w:rFonts w:hint="eastAsia"/>
        </w:rPr>
        <w:t>　　5-1 食用油网络零售天猫畅销单品</w:t>
      </w:r>
      <w:r>
        <w:rPr>
          <w:rFonts w:hint="eastAsia"/>
        </w:rPr>
        <w:br/>
      </w:r>
      <w:r>
        <w:rPr>
          <w:rFonts w:hint="eastAsia"/>
        </w:rPr>
        <w:t>　　5-2 食用油网络零售京东畅销单品</w:t>
      </w:r>
      <w:r>
        <w:rPr>
          <w:rFonts w:hint="eastAsia"/>
        </w:rPr>
        <w:br/>
      </w:r>
      <w:r>
        <w:rPr>
          <w:rFonts w:hint="eastAsia"/>
        </w:rPr>
        <w:t>　　5-3 食用油网络零售淘宝畅销单品</w:t>
      </w:r>
      <w:r>
        <w:rPr>
          <w:rFonts w:hint="eastAsia"/>
        </w:rPr>
        <w:br/>
      </w:r>
      <w:r>
        <w:rPr>
          <w:rFonts w:hint="eastAsia"/>
        </w:rPr>
        <w:t>　　第六章 中-智林-：2025-2031年食用油网络零售消费者分析</w:t>
      </w:r>
      <w:r>
        <w:rPr>
          <w:rFonts w:hint="eastAsia"/>
        </w:rPr>
        <w:br/>
      </w:r>
      <w:r>
        <w:rPr>
          <w:rFonts w:hint="eastAsia"/>
        </w:rPr>
        <w:t>　　6-1 食用油网络零售消费者性别结构</w:t>
      </w:r>
      <w:r>
        <w:rPr>
          <w:rFonts w:hint="eastAsia"/>
        </w:rPr>
        <w:br/>
      </w:r>
      <w:r>
        <w:rPr>
          <w:rFonts w:hint="eastAsia"/>
        </w:rPr>
        <w:t>　　6-2 食用油网络零售消费者年龄结构</w:t>
      </w:r>
      <w:r>
        <w:rPr>
          <w:rFonts w:hint="eastAsia"/>
        </w:rPr>
        <w:br/>
      </w:r>
      <w:r>
        <w:rPr>
          <w:rFonts w:hint="eastAsia"/>
        </w:rPr>
        <w:t>　　6-3 食用油网络零售消费者职业结构</w:t>
      </w:r>
      <w:r>
        <w:rPr>
          <w:rFonts w:hint="eastAsia"/>
        </w:rPr>
        <w:br/>
      </w:r>
      <w:r>
        <w:rPr>
          <w:rFonts w:hint="eastAsia"/>
        </w:rPr>
        <w:t>　　6-4 食用油网络零售消费者地区结构</w:t>
      </w:r>
      <w:r>
        <w:rPr>
          <w:rFonts w:hint="eastAsia"/>
        </w:rPr>
        <w:br/>
      </w:r>
      <w:r>
        <w:rPr>
          <w:rFonts w:hint="eastAsia"/>
        </w:rPr>
        <w:t>　　6-5 食用油网络零售消费者省份结构</w:t>
      </w:r>
      <w:r>
        <w:rPr>
          <w:rFonts w:hint="eastAsia"/>
        </w:rPr>
        <w:br/>
      </w:r>
      <w:r>
        <w:rPr>
          <w:rFonts w:hint="eastAsia"/>
        </w:rPr>
        <w:t>　　6-6 食用油网络零售消费者城市结构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2be0f47ea4b10" w:history="1">
        <w:r>
          <w:rPr>
            <w:rStyle w:val="Hyperlink"/>
          </w:rPr>
          <w:t>2025年中国食用油网络零售行业现状调研及发展趋势预测报告</w:t>
        </w:r>
      </w:hyperlink>
      <w:r>
        <w:rPr>
          <w:color w:val="C00000"/>
        </w:rPr>
        <w:t>》，报告编号：</w:t>
      </w:r>
      <w:r>
        <w:rPr>
          <w:rFonts w:hint="eastAsia"/>
          <w:color w:val="C00000"/>
        </w:rPr>
        <w:t>2093080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2be0f47ea4b10" w:history="1">
        <w:r>
          <w:rPr>
            <w:rStyle w:val="Hyperlink"/>
          </w:rPr>
          <w:t>https://www.20087.com/0/08/ShiYongYouWangLuoLingShouHangYeQ.html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热点：食用油行情最新消息、食用油电商、食用油批发网平台、食用油平台商城、食用油进货渠道、食用油交易网站、食用油批发市场在哪里、食用油网站、什么是网络零售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7776f6f8f4307" w:history="1">
      <w:r>
        <w:rPr>
          <w:rStyle w:val="Hyperlink"/>
        </w:rPr>
        <w:t>2025年中国食用油网络零售行业现状调研及发展趋势预测报告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ShiYongYouWangLuoLingShouHangYeQ.html" TargetMode="External" Id="R31b2be0f47ea4b10" /></Relationships>
</file>

<file path=word/_rels/header2.xml.rels>&#65279;<?xml version="1.0" encoding="utf-8"?><Relationships xmlns="http://schemas.openxmlformats.org/package/2006/relationships"><Relationship Type="http://schemas.openxmlformats.org/officeDocument/2006/relationships/hyperlink" Target="https://www.20087.com/0/08/ShiYongYouWangLuoLingShouHangYeQ.html" TargetMode="External" Id="Rca37776f6f8f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2025-01-17T05:38:00Z</dcterms:created>
  <dcterms:modified xsi:type="dcterms:W3CDTF">2025-01-17T06:38:00Z</dcterms:modified>
  <dc:subject>2025年中国食用油网络零售行业现状调研及发展趋势预测报告</dc:subject>
  <dc:title>2025年中国食用油网络零售行业现状调研及发展趋势预测报告</dc:title>
  <cp:keywords>2025年中国食用油网络零售行业现状调研及发展趋势预测报告</cp:keywords>
  <dc:description>2025年中国食用油网络零售行业现状调研及发展趋势预测报告</dc:description>
</cp:coreProperties>
</file>