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c6c0f2e84494" w:history="1">
              <w:r>
                <w:rPr>
                  <w:rStyle w:val="Hyperlink"/>
                </w:rPr>
                <w:t>2026-2032年中国放置类游戏行业研究与前景趋势分析报告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c6c0f2e84494" w:history="1">
              <w:r>
                <w:rPr>
                  <w:rStyle w:val="Hyperlink"/>
                </w:rPr>
                <w:t>2026-2032年中国放置类游戏行业研究与前景趋势分析报告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c6c0f2e84494" w:history="1">
                <w:r>
                  <w:rPr>
                    <w:rStyle w:val="Hyperlink"/>
                  </w:rPr>
                  <w:t>https://www.20087.com/1/68/FangZhiLeiYouXiQianJing.html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放置类游戏（Idle Game）是一种以低操作、自动收益为核心玩法的游戏类型，近年来在移动平台和网页端广受欢迎。放置类游戏的用户无需长时间操作即可获得持续反馈，适合碎片化娱乐需求。目前市场上，该类游戏题材多样，涵盖经营模拟、角色扮演、科技升级等多种类型，部分作品通过社交分享、成就系统和深度养成机制增强了用户粘性。但由于开发门槛较低，导致同质化严重，创新不足，多数产品生命周期短，变现模式单一，主要依赖广告或内购收入。此外，核心玩家群体相对固定，主流游戏市场中仍处于边缘位置。</w:t>
      </w:r>
      <w:r>
        <w:rPr>
          <w:rFonts w:hint="eastAsia"/>
        </w:rPr>
        <w:br/>
      </w:r>
      <w:r>
        <w:rPr>
          <w:rFonts w:hint="eastAsia"/>
        </w:rPr>
        <w:t>　　尽管放置类游戏存在一定局限性，但其轻量化、易上手的特点使其在特定人群中有稳定的市场需求。市场调研网指出，未来，随着休闲游戏市场进一步细分，放置类游戏或将与其他类型融合，形成混合玩法的新形态，例如结合RPG成长系统、策略元素或剧情驱动，从而提升可玩性和用户留存率。同时，借助AI生成内容（AIGC）技术，开发者可以更高效地丰富游戏内容和个性化体验，增强用户参与感。此外，在教育、科普、健康管理等非娱乐领域的应用潜力逐渐显现，为放置类游戏开辟出新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dc6c0f2e84494" w:history="1">
        <w:r>
          <w:rPr>
            <w:rStyle w:val="Hyperlink"/>
          </w:rPr>
          <w:t>2026-2032年中国放置类游戏行业研究与前景趋势分析报告</w:t>
        </w:r>
      </w:hyperlink>
      <w:r>
        <w:rPr>
          <w:rFonts w:hint="eastAsia"/>
        </w:rPr>
        <w:t>》，2025年放置类游戏行业市场规模达 亿元，预计2032年市场规模将达 亿元，期间年均复合增长率（CAGR）达 %。报告依托国家统计局、相关行业协会的详实数据资料，系统解析了放置类游戏行业的产业链结构、市场规模及需求现状，并对价格动态进行了解读。报告客观呈现了放置类游戏行业发展状况，科学预测了市场前景与未来趋势，同时聚焦放置类游戏重点企业，分析了市场竞争格局、集中度及品牌影响力。此外，报告通过细分市场领域，挖掘了放置类游戏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放置类游戏产业概述</w:t>
      </w:r>
      <w:r>
        <w:rPr>
          <w:rFonts w:hint="eastAsia"/>
        </w:rPr>
        <w:br/>
      </w:r>
      <w:r>
        <w:rPr>
          <w:rFonts w:hint="eastAsia"/>
        </w:rPr>
        <w:t>　　第一节 放置类游戏定义</w:t>
      </w:r>
      <w:r>
        <w:rPr>
          <w:rFonts w:hint="eastAsia"/>
        </w:rPr>
        <w:br/>
      </w:r>
      <w:r>
        <w:rPr>
          <w:rFonts w:hint="eastAsia"/>
        </w:rPr>
        <w:t>　　第二节 放置类游戏行业特点</w:t>
      </w:r>
      <w:r>
        <w:rPr>
          <w:rFonts w:hint="eastAsia"/>
        </w:rPr>
        <w:br/>
      </w:r>
      <w:r>
        <w:rPr>
          <w:rFonts w:hint="eastAsia"/>
        </w:rPr>
        <w:t>　　第三节 放置类游戏产业链分析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中国放置类游戏行业运行环境分析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中国放置类游戏运行经济环境分析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中国放置类游戏产业政策环境分析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一、放置类游戏行业监管体制</w:t>
      </w:r>
      <w:r>
        <w:rPr>
          <w:rFonts w:hint="eastAsia"/>
        </w:rPr>
        <w:br/>
      </w:r>
      <w:r>
        <w:rPr>
          <w:rFonts w:hint="eastAsia"/>
        </w:rPr>
        <w:t>　　　　二、放置类游戏行业主要法规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三、主要放置类游戏产业政策</w:t>
      </w:r>
      <w:r>
        <w:rPr>
          <w:rFonts w:hint="eastAsia"/>
        </w:rPr>
        <w:br/>
      </w:r>
      <w:r>
        <w:rPr>
          <w:rFonts w:hint="eastAsia"/>
        </w:rPr>
        <w:t>　　第三节 中国放置类游戏产业社会环境分析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全球放置类游戏行业发展态势分析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全球放置类游戏市场发展现状分析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国外主要国家放置类游戏市场现状</w:t>
      </w:r>
      <w:r>
        <w:rPr>
          <w:rFonts w:hint="eastAsia"/>
        </w:rPr>
        <w:br/>
      </w:r>
      <w:r>
        <w:rPr>
          <w:rFonts w:hint="eastAsia"/>
        </w:rPr>
        <w:t>　　第三节 全球放置类游戏行业发展趋势预测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中国放置类游戏行业市场分析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2020-2025年中国放置类游戏行业规模情况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2020-2025年中国放置类游戏市场规模情况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2020-2025年中国放置类游戏行业盈利情况分析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2020-2025年中国放置类游戏市场需求状况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2020-2025年中国放置类游戏行业市场供给状况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2020-2025年放置类游戏行业市场供需平衡状况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2025-2026年放置类游戏行业技术发展现状及趋势分析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放置类游戏行业技术发展现状分析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国内外放置类游戏行业技术差距分析及差距形成的主要原因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放置类游戏行业技术发展方向、趋势预测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提升放置类游戏行业技术能力策略建议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中国重点地区放置类游戏行业市场调研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重点地区（一）放置类游戏市场调研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重点地区（二）放置类游戏市场调研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重点地区（三）放置类游戏市场调研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重点地区（四）放置类游戏市场调研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重点地区（五）放置类游戏市场调研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中国放置类游戏行业价格走势及影响因素分析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国内放置类游戏行业价格回顾</w:t>
      </w:r>
      <w:r>
        <w:rPr>
          <w:rFonts w:hint="eastAsia"/>
        </w:rPr>
        <w:br/>
      </w:r>
      <w:r>
        <w:rPr>
          <w:rFonts w:hint="eastAsia"/>
        </w:rPr>
        <w:t>　　第二节 国内放置类游戏行业价格走势预测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国内放置类游戏行业价格影响因素分析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中国放置类游戏行业客户调研</w:t>
      </w:r>
      <w:r>
        <w:rPr>
          <w:rFonts w:hint="eastAsia"/>
        </w:rPr>
        <w:br/>
      </w:r>
      <w:r>
        <w:rPr>
          <w:rFonts w:hint="eastAsia"/>
        </w:rPr>
        <w:t>　　　　一、放置类游戏行业客户偏好调查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二、客户对放置类游戏品牌的首要认知渠道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三、放置类游戏品牌忠诚度调查</w:t>
      </w:r>
      <w:r>
        <w:rPr>
          <w:rFonts w:hint="eastAsia"/>
        </w:rPr>
        <w:br/>
      </w:r>
      <w:r>
        <w:rPr>
          <w:rFonts w:hint="eastAsia"/>
        </w:rPr>
        <w:t>　　　　四、放置类游戏行业客户消费理念调研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中国放置类游戏行业竞争格局分析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2025年放置类游戏行业集中度分析</w:t>
      </w:r>
      <w:r>
        <w:rPr>
          <w:rFonts w:hint="eastAsia"/>
        </w:rPr>
        <w:br/>
      </w:r>
      <w:r>
        <w:rPr>
          <w:rFonts w:hint="eastAsia"/>
        </w:rPr>
        <w:t>　　　　一、放置类游戏市场集中度分析</w:t>
      </w:r>
      <w:r>
        <w:rPr>
          <w:rFonts w:hint="eastAsia"/>
        </w:rPr>
        <w:br/>
      </w:r>
      <w:r>
        <w:rPr>
          <w:rFonts w:hint="eastAsia"/>
        </w:rPr>
        <w:t>　　　　二、放置类游戏企业集中度分析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2025-2026年放置类游戏行业竞争格局分析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一、放置类游戏行业竞争策略分析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二、放置类游戏行业竞争格局展望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三、我国放置类游戏市场竞争趋势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放置类游戏行业重点企业发展调研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放置类游戏行业企业经营策略研究分析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放置类游戏企业多样化经营策略分析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一、放置类游戏企业多样化经营情况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二、现行放置类游戏行业多样化经营的方向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大型放置类游戏企业集团未来发展策略分析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对中小放置类游戏企业生产经营的建议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放置类游戏行业投资风险与控制策略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放置类游戏行业SWOT模型分析</w:t>
      </w:r>
      <w:r>
        <w:rPr>
          <w:rFonts w:hint="eastAsia"/>
        </w:rPr>
        <w:br/>
      </w:r>
      <w:r>
        <w:rPr>
          <w:rFonts w:hint="eastAsia"/>
        </w:rPr>
        <w:t>　　　　一、放置类游戏行业优势分析</w:t>
      </w:r>
      <w:r>
        <w:rPr>
          <w:rFonts w:hint="eastAsia"/>
        </w:rPr>
        <w:br/>
      </w:r>
      <w:r>
        <w:rPr>
          <w:rFonts w:hint="eastAsia"/>
        </w:rPr>
        <w:t>　　　　二、放置类游戏行业劣势分析</w:t>
      </w:r>
      <w:r>
        <w:rPr>
          <w:rFonts w:hint="eastAsia"/>
        </w:rPr>
        <w:br/>
      </w:r>
      <w:r>
        <w:rPr>
          <w:rFonts w:hint="eastAsia"/>
        </w:rPr>
        <w:t>　　　　三、放置类游戏行业机会分析</w:t>
      </w:r>
      <w:r>
        <w:rPr>
          <w:rFonts w:hint="eastAsia"/>
        </w:rPr>
        <w:br/>
      </w:r>
      <w:r>
        <w:rPr>
          <w:rFonts w:hint="eastAsia"/>
        </w:rPr>
        <w:t>　　　　四、放置类游戏行业风险分析</w:t>
      </w:r>
      <w:r>
        <w:rPr>
          <w:rFonts w:hint="eastAsia"/>
        </w:rPr>
        <w:br/>
      </w:r>
      <w:r>
        <w:rPr>
          <w:rFonts w:hint="eastAsia"/>
        </w:rPr>
        <w:t>　　第二节 放置类游戏行业投资风险及控制策略分析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一、放置类游戏市场风险及控制策略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二、放置类游戏行业政策风险及控制策略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三、放置类游戏行业经营风险及控制策略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四、放置类游戏同业竞争风险及控制策略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五、放置类游戏行业其他风险及控制策略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2026-2032年中国放置类游戏行业投资潜力及发展趋势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2026-2032年放置类游戏行业投资潜力分析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一、放置类游戏行业重点可投资领域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二、放置类游戏行业目标市场需求潜力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三、放置类游戏行业投资潜力综合评判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中^智林^－2026-2032年中国放置类游戏行业发展趋势分析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一、2026年放置类游戏市场前景分析</w:t>
      </w:r>
      <w:r>
        <w:rPr>
          <w:rFonts w:hint="eastAsia"/>
        </w:rPr>
        <w:br/>
      </w:r>
      <w:r>
        <w:rPr>
          <w:rFonts w:hint="eastAsia"/>
        </w:rPr>
        <w:t>　　　　二、2026年放置类游戏发展趋势预测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三、2026-2032年我国放置类游戏行业发展剖析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五、未来放置类游戏行业发展变局剖析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放置类游戏行业历程</w:t>
      </w:r>
      <w:r>
        <w:rPr>
          <w:rFonts w:hint="eastAsia"/>
        </w:rPr>
        <w:br/>
      </w:r>
      <w:r>
        <w:rPr>
          <w:rFonts w:hint="eastAsia"/>
        </w:rPr>
        <w:t>　　图表 放置类游戏行业生命周期</w:t>
      </w:r>
      <w:r>
        <w:rPr>
          <w:rFonts w:hint="eastAsia"/>
        </w:rPr>
        <w:br/>
      </w:r>
      <w:r>
        <w:rPr>
          <w:rFonts w:hint="eastAsia"/>
        </w:rPr>
        <w:t>　　图表 放置类游戏行业产业链分析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2020-2025年放置类游戏行业市场容量统计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2020-2025年中国放置类游戏行业经营效益分析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**地区放置类游戏市场规模及增长情况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**地区放置类游戏行业市场需求情况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**地区放置类游戏市场规模及增长情况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**地区放置类游戏行业市场需求情况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**地区放置类游戏市场规模及增长情况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**地区放置类游戏行业市场需求情况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放置类游戏重点企业（一）基本信息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放置类游戏重点企业（一）经营情况分析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放置类游戏重点企业（一）盈利能力情况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放置类游戏重点企业（一）偿债能力情况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放置类游戏重点企业（一）运营能力情况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放置类游戏重点企业（一）成长能力情况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放置类游戏重点企业（二）基本信息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放置类游戏重点企业（二）经营情况分析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放置类游戏重点企业（二）盈利能力情况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放置类游戏重点企业（二）偿债能力情况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放置类游戏重点企业（二）运营能力情况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放置类游戏重点企业（二）成长能力情况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2026-2032年中国放置类游戏行业市场容量预测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2026-2032年中国放置类游戏行业市场规模预测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2026-2032年中国放置类游戏市场前景分析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2026-2032年中国放置类游戏行业发展趋势预测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c6c0f2e84494" w:history="1">
        <w:r>
          <w:rPr>
            <w:rStyle w:val="Hyperlink"/>
          </w:rPr>
          <w:t>2026-2032年中国放置类游戏行业研究与前景趋势分析报告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c6c0f2e84494" w:history="1">
        <w:r>
          <w:rPr>
            <w:rStyle w:val="Hyperlink"/>
          </w:rPr>
          <w:t>https://www.20087.com/1/68/FangZhiLeiYouXiQianJing.html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热点：文字放置游戏、放置类游戏排行榜、0.01折手游、放置类游戏破解版、十大闲置挂机修仙手游、卡牌放置类游戏、3788游戏盒、山海经放置类游戏、十大经典传奇游戏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ffb83a7ba424b" w:history="1">
      <w:r>
        <w:rPr>
          <w:rStyle w:val="Hyperlink"/>
        </w:rPr>
        <w:t>2026-2032年中国放置类游戏行业研究与前景趋势分析报告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FangZhiLeiYouXiQianJing.html" TargetMode="External" Id="Rfb7dc6c0f2e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FangZhiLeiYouXiQianJing.html" TargetMode="External" Id="R2d9ffb83a7ba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2026-05-24T03:00:51Z</dcterms:created>
  <dcterms:modified xsi:type="dcterms:W3CDTF">2026-05-24T04:00:51Z</dcterms:modified>
  <dc:subject>2026-2032年中国放置类游戏行业研究与前景趋势分析报告</dc:subject>
  <dc:title>2026-2032年中国放置类游戏行业研究与前景趋势分析报告</dc:title>
  <cp:keywords>2026-2032年中国放置类游戏行业研究与前景趋势分析报告</cp:keywords>
  <dc:description>2026-2032年中国放置类游戏行业研究与前景趋势分析报告</dc:description>
</cp:coreProperties>
</file>