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0fd5f6ae642af" w:history="1">
              <w:r>
                <w:rPr>
                  <w:rStyle w:val="Hyperlink"/>
                </w:rPr>
                <w:t>中国农业信息化行业发展调研与市场前景预测报告（2025-2031年）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0fd5f6ae642af" w:history="1">
              <w:r>
                <w:rPr>
                  <w:rStyle w:val="Hyperlink"/>
                </w:rPr>
                <w:t>中国农业信息化行业发展调研与市场前景预测报告（2025-2031年）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0fd5f6ae642af" w:history="1">
                <w:r>
                  <w:rPr>
                    <w:rStyle w:val="Hyperlink"/>
                  </w:rPr>
                  <w:t>https://www.20087.com/1/68/NongYeXinXiHuaHangYeQianJing.html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信息化是指将信息技术应用于农业生产、经营、管理和服务全过程，以提高农业现代化水平。当前，农业信息化在农业生产环节表现为精准农业技术的广泛应用，如GPS导航农机、无人机植保、智能温室、远程监测等，实现了农田作业的精细化管理。在经营环节，农产品电商平台、农业大数据服务、农产品追溯系统等的普及，促进了农产品流通效率与透明度的提升。在管理与服务环节，农业管理部门通过建立农业信息服务平台，提供政策资讯、市场行情、灾害预警、技术指导等信息服务，支持农民决策与农业生产。尽管如此，农业信息化在农村地区推广普及率、数据准确性、农民数字素养等方面仍面临诸多挑战。</w:t>
      </w:r>
      <w:r>
        <w:rPr>
          <w:rFonts w:hint="eastAsia"/>
        </w:rPr>
        <w:br/>
      </w:r>
      <w:r>
        <w:rPr>
          <w:rFonts w:hint="eastAsia"/>
        </w:rPr>
        <w:t>　　农业信息化的未来将围绕深度集成、数据驱动、普惠服务与安全保障四个核心趋势推进。深度集成趋势意味着农业信息化将与物联网、人工智能、区块链等前沿技术深度融合，构建全方位、多层次的智慧农业体系，实现从田间到餐桌的全程智能化。数据驱动趋势将促使农业数据资源得到有效整合与深度挖掘，形成精准农业决策支持系统，帮助农户、企业与政府精准施策，提升农业资源配置效率。普惠服务趋势强调缩小城乡“数字鸿沟”，通过低成本、易操作的农业信息服务终端与培训，提升广大农民的数字素养与技术应用能力，让更多农民享受到信息化带来的红利。安全保障趋势则要求建立健全农业数据安全防护体系，保护涉农数据隐私，防范数据滥用与泄露风险，确保农业信息化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0fd5f6ae642af" w:history="1">
        <w:r>
          <w:rPr>
            <w:rStyle w:val="Hyperlink"/>
          </w:rPr>
          <w:t>中国农业信息化行业发展调研与市场前景预测报告（2025-2031年）</w:t>
        </w:r>
      </w:hyperlink>
      <w:r>
        <w:rPr>
          <w:rFonts w:hint="eastAsia"/>
        </w:rPr>
        <w:t>》基于国家统计局及相关行业协会的详实数据，结合国内外农业信息化行业研究资料及深入市场调研，系统分析了农业信息化行业的市场规模、市场需求及产业链现状。报告重点探讨了农业信息化行业整体运行情况及细分领域特点，科学预测了农业信息化市场前景与发展趋势，揭示了农业信息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20fd5f6ae642af" w:history="1">
        <w:r>
          <w:rPr>
            <w:rStyle w:val="Hyperlink"/>
          </w:rPr>
          <w:t>中国农业信息化行业发展调研与市场前景预测报告（2025-2031年）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农业信息化产业概述</w:t>
      </w:r>
      <w:r>
        <w:rPr>
          <w:rFonts w:hint="eastAsia"/>
        </w:rPr>
        <w:br/>
      </w:r>
      <w:r>
        <w:rPr>
          <w:rFonts w:hint="eastAsia"/>
        </w:rPr>
        <w:t>　　第一节 农业信息化定义</w:t>
      </w:r>
      <w:r>
        <w:rPr>
          <w:rFonts w:hint="eastAsia"/>
        </w:rPr>
        <w:br/>
      </w:r>
      <w:r>
        <w:rPr>
          <w:rFonts w:hint="eastAsia"/>
        </w:rPr>
        <w:t>　　第二节 农业信息化行业特点</w:t>
      </w:r>
      <w:r>
        <w:rPr>
          <w:rFonts w:hint="eastAsia"/>
        </w:rPr>
        <w:br/>
      </w:r>
      <w:r>
        <w:rPr>
          <w:rFonts w:hint="eastAsia"/>
        </w:rPr>
        <w:t>　　第三节 农业信息化产业链分析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二、农业信息化行业主要法规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三、主要农业信息化产业政策</w:t>
      </w:r>
      <w:r>
        <w:rPr>
          <w:rFonts w:hint="eastAsia"/>
        </w:rPr>
        <w:br/>
      </w:r>
      <w:r>
        <w:rPr>
          <w:rFonts w:hint="eastAsia"/>
        </w:rPr>
        <w:t>　　第三节 中国农业信息化产业社会环境分析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全球主要国家农业信息化市场现状</w:t>
      </w:r>
      <w:r>
        <w:rPr>
          <w:rFonts w:hint="eastAsia"/>
        </w:rPr>
        <w:br/>
      </w:r>
      <w:r>
        <w:rPr>
          <w:rFonts w:hint="eastAsia"/>
        </w:rPr>
        <w:t>　　第三节 全球农业信息化行业发展趋势预测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一、农业信息化行业市场规模情况分析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三、农业信息化行业人员规模情况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国内农业信息化行业价格走势预测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一、农业信息化行业客户偏好调查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四、农业信息化行业客户消费理念调研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一、农业信息化市场集中度分析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二、农业信息化企业集中度分析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2025年农业信息化行业竞争格局分析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农业信息化市场策略分析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一、农业信息化价格策略分析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二、农业信息化渠道策略分析</w:t>
      </w:r>
      <w:r>
        <w:rPr>
          <w:rFonts w:hint="eastAsia"/>
        </w:rPr>
        <w:br/>
      </w:r>
      <w:r>
        <w:rPr>
          <w:rFonts w:hint="eastAsia"/>
        </w:rPr>
        <w:t>　　第二节 农业信息化销售策略分析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一、农业信息化行业优势分析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二、农业信息化行业劣势分析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三、农业信息化行业机会分析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四、农业信息化行业风险分析</w:t>
      </w:r>
      <w:r>
        <w:rPr>
          <w:rFonts w:hint="eastAsia"/>
        </w:rPr>
        <w:br/>
      </w:r>
      <w:r>
        <w:rPr>
          <w:rFonts w:hint="eastAsia"/>
        </w:rPr>
        <w:t>　　第二节 农业信息化行业投资风险及控制策略分析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(中^智林)2025-2031年中国农业信息化行业发展趋势分析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二、2025年农业信息化发展趋势预测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农业信息化介绍</w:t>
      </w:r>
      <w:r>
        <w:rPr>
          <w:rFonts w:hint="eastAsia"/>
        </w:rPr>
        <w:br/>
      </w:r>
      <w:r>
        <w:rPr>
          <w:rFonts w:hint="eastAsia"/>
        </w:rPr>
        <w:t>　　图表 农业信息化图片</w:t>
      </w:r>
      <w:r>
        <w:rPr>
          <w:rFonts w:hint="eastAsia"/>
        </w:rPr>
        <w:br/>
      </w:r>
      <w:r>
        <w:rPr>
          <w:rFonts w:hint="eastAsia"/>
        </w:rPr>
        <w:t>　　图表 农业信息化主要特点</w:t>
      </w:r>
      <w:r>
        <w:rPr>
          <w:rFonts w:hint="eastAsia"/>
        </w:rPr>
        <w:br/>
      </w:r>
      <w:r>
        <w:rPr>
          <w:rFonts w:hint="eastAsia"/>
        </w:rPr>
        <w:t>　　图表 农业信息化发展有利因素分析</w:t>
      </w:r>
      <w:r>
        <w:rPr>
          <w:rFonts w:hint="eastAsia"/>
        </w:rPr>
        <w:br/>
      </w:r>
      <w:r>
        <w:rPr>
          <w:rFonts w:hint="eastAsia"/>
        </w:rPr>
        <w:t>　　图表 农业信息化发展不利因素分析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进入农业信息化行业壁垒</w:t>
      </w:r>
      <w:r>
        <w:rPr>
          <w:rFonts w:hint="eastAsia"/>
        </w:rPr>
        <w:br/>
      </w:r>
      <w:r>
        <w:rPr>
          <w:rFonts w:hint="eastAsia"/>
        </w:rPr>
        <w:t>　　图表 农业信息化政策</w:t>
      </w:r>
      <w:r>
        <w:rPr>
          <w:rFonts w:hint="eastAsia"/>
        </w:rPr>
        <w:br/>
      </w:r>
      <w:r>
        <w:rPr>
          <w:rFonts w:hint="eastAsia"/>
        </w:rPr>
        <w:t>　　图表 农业信息化技术 标准</w:t>
      </w:r>
      <w:r>
        <w:rPr>
          <w:rFonts w:hint="eastAsia"/>
        </w:rPr>
        <w:br/>
      </w:r>
      <w:r>
        <w:rPr>
          <w:rFonts w:hint="eastAsia"/>
        </w:rPr>
        <w:t>　　图表 农业信息化产业链分析</w:t>
      </w:r>
      <w:r>
        <w:rPr>
          <w:rFonts w:hint="eastAsia"/>
        </w:rPr>
        <w:br/>
      </w:r>
      <w:r>
        <w:rPr>
          <w:rFonts w:hint="eastAsia"/>
        </w:rPr>
        <w:t>　　图表 农业信息化品牌分析</w:t>
      </w:r>
      <w:r>
        <w:rPr>
          <w:rFonts w:hint="eastAsia"/>
        </w:rPr>
        <w:br/>
      </w:r>
      <w:r>
        <w:rPr>
          <w:rFonts w:hint="eastAsia"/>
        </w:rPr>
        <w:t>　　图表 2024年农业信息化需求分析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2019-2024年中国农业信息化市场规模分析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2019-2024年中国农业信息化销售情况</w:t>
      </w:r>
      <w:r>
        <w:rPr>
          <w:rFonts w:hint="eastAsia"/>
        </w:rPr>
        <w:br/>
      </w:r>
      <w:r>
        <w:rPr>
          <w:rFonts w:hint="eastAsia"/>
        </w:rPr>
        <w:t>　　图表 农业信息化价格走势</w:t>
      </w:r>
      <w:r>
        <w:rPr>
          <w:rFonts w:hint="eastAsia"/>
        </w:rPr>
        <w:br/>
      </w:r>
      <w:r>
        <w:rPr>
          <w:rFonts w:hint="eastAsia"/>
        </w:rPr>
        <w:t>　　图表 2025年中国农业信息化公司数量统计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农业信息化成本和利润分析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华东地区农业信息化市场规模情况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华东地区农业信息化市场销售额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华南地区农业信息化市场规模情况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华南地区农业信息化市场销售额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华北地区农业信息化市场规模情况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华北地区农业信息化市场销售额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华中地区农业信息化市场规模情况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华中地区农业信息化市场销售额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农业信息化上游、下游研究分析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农业信息化最新消息</w:t>
      </w:r>
      <w:r>
        <w:rPr>
          <w:rFonts w:hint="eastAsia"/>
        </w:rPr>
        <w:br/>
      </w:r>
      <w:r>
        <w:rPr>
          <w:rFonts w:hint="eastAsia"/>
        </w:rPr>
        <w:t>　　图表 农业信息化企业简介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农业信息化企业经营情况</w:t>
      </w:r>
      <w:r>
        <w:rPr>
          <w:rFonts w:hint="eastAsia"/>
        </w:rPr>
        <w:br/>
      </w:r>
      <w:r>
        <w:rPr>
          <w:rFonts w:hint="eastAsia"/>
        </w:rPr>
        <w:t>　　图表 农业信息化企业(二)简介</w:t>
      </w:r>
      <w:r>
        <w:rPr>
          <w:rFonts w:hint="eastAsia"/>
        </w:rPr>
        <w:br/>
      </w:r>
      <w:r>
        <w:rPr>
          <w:rFonts w:hint="eastAsia"/>
        </w:rPr>
        <w:t>　　图表 企业农业信息化业务</w:t>
      </w:r>
      <w:r>
        <w:rPr>
          <w:rFonts w:hint="eastAsia"/>
        </w:rPr>
        <w:br/>
      </w:r>
      <w:r>
        <w:rPr>
          <w:rFonts w:hint="eastAsia"/>
        </w:rPr>
        <w:t>　　图表 农业信息化企业(二)经营情况</w:t>
      </w:r>
      <w:r>
        <w:rPr>
          <w:rFonts w:hint="eastAsia"/>
        </w:rPr>
        <w:br/>
      </w:r>
      <w:r>
        <w:rPr>
          <w:rFonts w:hint="eastAsia"/>
        </w:rPr>
        <w:t>　　图表 农业信息化企业(三)调研</w:t>
      </w:r>
      <w:r>
        <w:rPr>
          <w:rFonts w:hint="eastAsia"/>
        </w:rPr>
        <w:br/>
      </w:r>
      <w:r>
        <w:rPr>
          <w:rFonts w:hint="eastAsia"/>
        </w:rPr>
        <w:t>　　图表 企业农业信息化业务分析</w:t>
      </w:r>
      <w:r>
        <w:rPr>
          <w:rFonts w:hint="eastAsia"/>
        </w:rPr>
        <w:br/>
      </w:r>
      <w:r>
        <w:rPr>
          <w:rFonts w:hint="eastAsia"/>
        </w:rPr>
        <w:t>　　图表 农业信息化企业(三)经营情况</w:t>
      </w:r>
      <w:r>
        <w:rPr>
          <w:rFonts w:hint="eastAsia"/>
        </w:rPr>
        <w:br/>
      </w:r>
      <w:r>
        <w:rPr>
          <w:rFonts w:hint="eastAsia"/>
        </w:rPr>
        <w:t>　　图表 农业信息化企业(四)介绍</w:t>
      </w:r>
      <w:r>
        <w:rPr>
          <w:rFonts w:hint="eastAsia"/>
        </w:rPr>
        <w:br/>
      </w:r>
      <w:r>
        <w:rPr>
          <w:rFonts w:hint="eastAsia"/>
        </w:rPr>
        <w:t>　　图表 企业农业信息化产品服务</w:t>
      </w:r>
      <w:r>
        <w:rPr>
          <w:rFonts w:hint="eastAsia"/>
        </w:rPr>
        <w:br/>
      </w:r>
      <w:r>
        <w:rPr>
          <w:rFonts w:hint="eastAsia"/>
        </w:rPr>
        <w:t>　　图表 农业信息化企业(四)经营情况</w:t>
      </w:r>
      <w:r>
        <w:rPr>
          <w:rFonts w:hint="eastAsia"/>
        </w:rPr>
        <w:br/>
      </w:r>
      <w:r>
        <w:rPr>
          <w:rFonts w:hint="eastAsia"/>
        </w:rPr>
        <w:t>　　图表 农业信息化企业(五)简介</w:t>
      </w:r>
      <w:r>
        <w:rPr>
          <w:rFonts w:hint="eastAsia"/>
        </w:rPr>
        <w:br/>
      </w:r>
      <w:r>
        <w:rPr>
          <w:rFonts w:hint="eastAsia"/>
        </w:rPr>
        <w:t>　　图表 企业农业信息化业务分析</w:t>
      </w:r>
      <w:r>
        <w:rPr>
          <w:rFonts w:hint="eastAsia"/>
        </w:rPr>
        <w:br/>
      </w:r>
      <w:r>
        <w:rPr>
          <w:rFonts w:hint="eastAsia"/>
        </w:rPr>
        <w:t>　　图表 农业信息化企业(五)经营情况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农业信息化行业生命周期</w:t>
      </w:r>
      <w:r>
        <w:rPr>
          <w:rFonts w:hint="eastAsia"/>
        </w:rPr>
        <w:br/>
      </w:r>
      <w:r>
        <w:rPr>
          <w:rFonts w:hint="eastAsia"/>
        </w:rPr>
        <w:t>　　图表 农业信息化优势、劣势、机会、威胁分析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农业信息化市场容量</w:t>
      </w:r>
      <w:r>
        <w:rPr>
          <w:rFonts w:hint="eastAsia"/>
        </w:rPr>
        <w:br/>
      </w:r>
      <w:r>
        <w:rPr>
          <w:rFonts w:hint="eastAsia"/>
        </w:rPr>
        <w:t>　　图表 农业信息化发展前景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2025-2031年中国农业信息化市场规模预测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2025-2031年中国农业信息化销售预测</w:t>
      </w:r>
      <w:r>
        <w:rPr>
          <w:rFonts w:hint="eastAsia"/>
        </w:rPr>
        <w:br/>
      </w:r>
      <w:r>
        <w:rPr>
          <w:rFonts w:hint="eastAsia"/>
        </w:rPr>
        <w:t>　　图表 农业信息化主要驱动因素</w:t>
      </w:r>
      <w:r>
        <w:rPr>
          <w:rFonts w:hint="eastAsia"/>
        </w:rPr>
        <w:br/>
      </w:r>
      <w:r>
        <w:rPr>
          <w:rFonts w:hint="eastAsia"/>
        </w:rPr>
        <w:t>　　图表 农业信息化发展趋势预测</w:t>
      </w:r>
      <w:r>
        <w:rPr>
          <w:rFonts w:hint="eastAsia"/>
        </w:rPr>
        <w:br/>
      </w:r>
      <w:r>
        <w:rPr>
          <w:rFonts w:hint="eastAsia"/>
        </w:rPr>
        <w:t>　　图表 农业信息化注意事项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0fd5f6ae642af" w:history="1">
        <w:r>
          <w:rPr>
            <w:rStyle w:val="Hyperlink"/>
          </w:rPr>
          <w:t>中国农业信息化行业发展调研与市场前景预测报告（2025-2031年）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0fd5f6ae642af" w:history="1">
        <w:r>
          <w:rPr>
            <w:rStyle w:val="Hyperlink"/>
          </w:rPr>
          <w:t>https://www.20087.com/1/68/NongYeXinXiHuaHangYeQianJing.html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热点：农业信息化主要表现在哪几个方面、农业信息化包括哪些内容、智慧农业信息化、农业信息化考研科目、信息农业、农业管理信息化是指在什么活动中、现代农业与农业信息化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5b3d12c9546de" w:history="1">
      <w:r>
        <w:rPr>
          <w:rStyle w:val="Hyperlink"/>
        </w:rPr>
        <w:t>中国农业信息化行业发展调研与市场前景预测报告（2025-2031年）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NongYeXinXiHuaHangYeQianJing.html" TargetMode="External" Id="R8320fd5f6ae6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NongYeXinXiHuaHangYeQianJing.html" TargetMode="External" Id="R3c05b3d12c95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2024-12-02T02:02:00Z</dcterms:created>
  <dcterms:modified xsi:type="dcterms:W3CDTF">2024-12-02T03:02:00Z</dcterms:modified>
  <dc:subject>中国农业信息化行业发展调研与市场前景预测报告（2025-2031年）</dc:subject>
  <dc:title>中国农业信息化行业发展调研与市场前景预测报告（2025-2031年）</dc:title>
  <cp:keywords>中国农业信息化行业发展调研与市场前景预测报告（2025-2031年）</cp:keywords>
  <dc:description>中国农业信息化行业发展调研与市场前景预测报告（2025-2031年）</dc:description>
</cp:coreProperties>
</file>