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41cccd4f1438e" w:history="1">
              <w:r>
                <w:rPr>
                  <w:rStyle w:val="Hyperlink"/>
                </w:rPr>
                <w:t>中国数字投影市场现状与前景趋势预测报告（2026-2032年）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41cccd4f1438e" w:history="1">
              <w:r>
                <w:rPr>
                  <w:rStyle w:val="Hyperlink"/>
                </w:rPr>
                <w:t>中国数字投影市场现状与前景趋势预测报告（2026-2032年）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41cccd4f1438e" w:history="1">
                <w:r>
                  <w:rPr>
                    <w:rStyle w:val="Hyperlink"/>
                  </w:rPr>
                  <w:t>https://www.20087.com/1/28/ShuZiTouYingDeQianJing.html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数字投影是视觉呈现关键技术，广泛应用于家庭影院、教育演示、商业展示及沉浸式娱乐场景，主流技术包括DLP、3LCD与新兴的激光荧光及Micro LED方案。数字投影强调高亮度、4K分辨率、智能系统集成与短焦/超短焦设计，部分高端型号支持HDR10与广色域。然而，行业面临环境光干扰严重、灯泡/光源寿命有限及内容生态薄弱等问题。普通家用投影在白天观看效果大打折扣；同时，低价机型色彩失真、梯形校正算法粗糙，影响体验。此外，用户对“4K投影=媲美电视”存在认知偏差，忽视光学系统整体素质的重要性。</w:t>
      </w:r>
      <w:r>
        <w:rPr>
          <w:rFonts w:hint="eastAsia"/>
        </w:rPr>
        <w:br/>
      </w:r>
      <w:r>
        <w:rPr>
          <w:rFonts w:hint="eastAsia"/>
        </w:rPr>
        <w:t>　　未来，数字投影将向光路微型化、空间计算融合与内容智能适配演进。LCoS与硅基OLED微型显示芯片将推动AR眼镜与便携投影普及；内置ToF传感器可实现墙面材质识别与自动色彩校正。在应用上，投影将与空间音频、动作捕捉结合，构建低成本沉浸式交互空间。随着元宇宙与混合现实发展，数字投影将从“画面输出设备”升级为环境感知、内容自适应与空间智能的视觉入口，其发展方向是画质、交互性与场景融合能力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41cccd4f1438e" w:history="1">
        <w:r>
          <w:rPr>
            <w:rStyle w:val="Hyperlink"/>
          </w:rPr>
          <w:t>中国数字投影市场现状与前景趋势预测报告（2026-2032年）</w:t>
        </w:r>
      </w:hyperlink>
      <w:r>
        <w:rPr>
          <w:rFonts w:hint="eastAsia"/>
        </w:rPr>
        <w:t>》系统分析了数字投影行业的市场规模、供需动态及竞争格局，重点评估了主要数字投影企业的经营表现，并对数字投影行业未来发展趋势进行了科学预测。报告结合数字投影技术现状与SWOT分析，揭示了市场机遇与潜在风险。市场调研网发布的《</w:t>
      </w:r>
      <w:hyperlink r:id="Rb9541cccd4f1438e" w:history="1">
        <w:r>
          <w:rPr>
            <w:rStyle w:val="Hyperlink"/>
          </w:rPr>
          <w:t>中国数字投影市场现状与前景趋势预测报告（2026-2032年）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数字投影产业概述</w:t>
      </w:r>
      <w:r>
        <w:rPr>
          <w:rFonts w:hint="eastAsia"/>
        </w:rPr>
        <w:br/>
      </w:r>
      <w:r>
        <w:rPr>
          <w:rFonts w:hint="eastAsia"/>
        </w:rPr>
        <w:t>　　第一节 数字投影定义与分类</w:t>
      </w:r>
      <w:r>
        <w:rPr>
          <w:rFonts w:hint="eastAsia"/>
        </w:rPr>
        <w:br/>
      </w:r>
      <w:r>
        <w:rPr>
          <w:rFonts w:hint="eastAsia"/>
        </w:rPr>
        <w:t>　　第二节 数字投影产业链结构及关键环节剖析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数字投影商业模式与盈利模式解析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数字投影经济指标与行业评估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全球数字投影市场发展综述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2020-2025年全球数字投影市场规模及增长趋势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主要国家与地区数字投影市场对比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2026-2032年全球数字投影行业发展趋势与前景预测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国际数字投影市场发展趋势及对我国启示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二、对我国数字投影市场的借鉴意义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中国数字投影行业市场规模分析与预测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数字投影市场的总体规模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一、2020-2025年数字投影市场规模变化及趋势分析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二、2026年数字投影行业市场规模特点</w:t>
      </w:r>
      <w:r>
        <w:rPr>
          <w:rFonts w:hint="eastAsia"/>
        </w:rPr>
        <w:br/>
      </w:r>
      <w:r>
        <w:rPr>
          <w:rFonts w:hint="eastAsia"/>
        </w:rPr>
        <w:t>　　第二节 数字投影市场规模的构成</w:t>
      </w:r>
      <w:r>
        <w:rPr>
          <w:rFonts w:hint="eastAsia"/>
        </w:rPr>
        <w:br/>
      </w:r>
      <w:r>
        <w:rPr>
          <w:rFonts w:hint="eastAsia"/>
        </w:rPr>
        <w:t>　　　　一、数字投影客户群体特征与偏好分析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二、不同类型数字投影市场规模分布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三、各地区数字投影市场规模差异与特点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数字投影市场规模的预测与展望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一、未来几年数字投影市场规模增长预测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2025-2026年数字投影行业技术发展现状及趋势分析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数字投影行业技术发展现状分析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国内外数字投影行业技术差距分析及差距形成的主要原因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数字投影行业技术发展方向、趋势预测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提升数字投影行业技术能力策略建议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2020-2025年中国数字投影行业总体发展与财务状况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2020-2025年数字投影行业规模情况</w:t>
      </w:r>
      <w:r>
        <w:rPr>
          <w:rFonts w:hint="eastAsia"/>
        </w:rPr>
        <w:br/>
      </w:r>
      <w:r>
        <w:rPr>
          <w:rFonts w:hint="eastAsia"/>
        </w:rPr>
        <w:t>　　　　一、数字投影行业企业数量规模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二、数字投影行业从业人员规模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三、数字投影行业市场敏感性分析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2020-2025年数字投影行业财务能力分析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一、数字投影行业盈利能力</w:t>
      </w:r>
      <w:r>
        <w:rPr>
          <w:rFonts w:hint="eastAsia"/>
        </w:rPr>
        <w:br/>
      </w:r>
      <w:r>
        <w:rPr>
          <w:rFonts w:hint="eastAsia"/>
        </w:rPr>
        <w:t>　　　　二、数字投影行业偿债能力</w:t>
      </w:r>
      <w:r>
        <w:rPr>
          <w:rFonts w:hint="eastAsia"/>
        </w:rPr>
        <w:br/>
      </w:r>
      <w:r>
        <w:rPr>
          <w:rFonts w:hint="eastAsia"/>
        </w:rPr>
        <w:t>　　　　三、数字投影行业营运能力</w:t>
      </w:r>
      <w:r>
        <w:rPr>
          <w:rFonts w:hint="eastAsia"/>
        </w:rPr>
        <w:br/>
      </w:r>
      <w:r>
        <w:rPr>
          <w:rFonts w:hint="eastAsia"/>
        </w:rPr>
        <w:t>　　　　四、数字投影行业发展能力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中国数字投影行业细分市场调研与机会挖掘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数字投影细分市场（一）市场调研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数字投影细分市场（二）市场调研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中国数字投影行业区域市场调研分析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2020-2025年中国数字投影行业重点区域调研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一、重点地区（一）数字投影市场规模与特点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二、重点地区（二）数字投影市场规模及特点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三、重点地区（三）数字投影市场规模及特点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四、重点地区（四）数字投影市场规模及特点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不同区域数字投影市场的对比与启示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二、数字投影市场拓展策略与建议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中国数字投影行业的营销渠道与客户分析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数字投影行业渠道分析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二、各类渠道对数字投影行业的影响</w:t>
      </w:r>
      <w:r>
        <w:rPr>
          <w:rFonts w:hint="eastAsia"/>
        </w:rPr>
        <w:br/>
      </w:r>
      <w:r>
        <w:rPr>
          <w:rFonts w:hint="eastAsia"/>
        </w:rPr>
        <w:t>　　　　三、主要数字投影企业渠道策略研究</w:t>
      </w:r>
      <w:r>
        <w:rPr>
          <w:rFonts w:hint="eastAsia"/>
        </w:rPr>
        <w:br/>
      </w:r>
      <w:r>
        <w:rPr>
          <w:rFonts w:hint="eastAsia"/>
        </w:rPr>
        <w:t>　　第二节 数字投影行业客户分析与定位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中国数字投影行业竞争格局及策略选择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数字投影行业总体市场竞争状况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一、数字投影行业竞争结构分析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二、数字投影企业竞争格局与集中度评估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三、数字投影行业SWOT分析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数字投影行业重点企业调研分析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数字投影企业发展策略分析</w:t>
      </w:r>
      <w:r>
        <w:rPr>
          <w:rFonts w:hint="eastAsia"/>
        </w:rPr>
        <w:br/>
      </w:r>
      <w:r>
        <w:rPr>
          <w:rFonts w:hint="eastAsia"/>
        </w:rPr>
        <w:t>　　第一节 数字投影市场与销售策略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数字投影品牌战略思考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中国数字投影行业发展环境分析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二、数字投影行业主管部门、监管体制及相关政策法规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3、数字投影行业的主要法律、法规和政策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4、2026年数字投影行业法律法规和政策对行业的影响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二、数字投影消费者需求分析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一、数字投影技术的应用与创新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二、数字投影行业发展的技术趋势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2026-2032年数字投影行业展趋势预测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2026-2032年数字投影市场发展前景分析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一、数字投影市场发展潜力</w:t>
      </w:r>
      <w:r>
        <w:rPr>
          <w:rFonts w:hint="eastAsia"/>
        </w:rPr>
        <w:br/>
      </w:r>
      <w:r>
        <w:rPr>
          <w:rFonts w:hint="eastAsia"/>
        </w:rPr>
        <w:t>　　　　二、数字投影市场前景分析</w:t>
      </w:r>
      <w:r>
        <w:rPr>
          <w:rFonts w:hint="eastAsia"/>
        </w:rPr>
        <w:br/>
      </w:r>
      <w:r>
        <w:rPr>
          <w:rFonts w:hint="eastAsia"/>
        </w:rPr>
        <w:t>　　　　三、数字投影细分行业发展前景分析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2026-2032年数字投影发展趋势预测</w:t>
      </w:r>
      <w:r>
        <w:rPr>
          <w:rFonts w:hint="eastAsia"/>
        </w:rPr>
        <w:br/>
      </w:r>
      <w:r>
        <w:rPr>
          <w:rFonts w:hint="eastAsia"/>
        </w:rPr>
        <w:t>　　　　一、数字投影发展趋势预测</w:t>
      </w:r>
      <w:r>
        <w:rPr>
          <w:rFonts w:hint="eastAsia"/>
        </w:rPr>
        <w:br/>
      </w:r>
      <w:r>
        <w:rPr>
          <w:rFonts w:hint="eastAsia"/>
        </w:rPr>
        <w:t>　　　　二、数字投影市场规模预测</w:t>
      </w:r>
      <w:r>
        <w:rPr>
          <w:rFonts w:hint="eastAsia"/>
        </w:rPr>
        <w:br/>
      </w:r>
      <w:r>
        <w:rPr>
          <w:rFonts w:hint="eastAsia"/>
        </w:rPr>
        <w:t>　　　　三、数字投影细分市场发展趋势预测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未来数字投影行业挑战与机遇探讨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一、数字投影行业挑战</w:t>
      </w:r>
      <w:r>
        <w:rPr>
          <w:rFonts w:hint="eastAsia"/>
        </w:rPr>
        <w:br/>
      </w:r>
      <w:r>
        <w:rPr>
          <w:rFonts w:hint="eastAsia"/>
        </w:rPr>
        <w:t>　　　　二、数字投影行业机遇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数字投影行业研究结论及建议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对数字投影行业发展的建议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中^智林^－对数字投影企业和投资者的建议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数字投影介绍</w:t>
      </w:r>
      <w:r>
        <w:rPr>
          <w:rFonts w:hint="eastAsia"/>
        </w:rPr>
        <w:br/>
      </w:r>
      <w:r>
        <w:rPr>
          <w:rFonts w:hint="eastAsia"/>
        </w:rPr>
        <w:t>　　图表 数字投影图片</w:t>
      </w:r>
      <w:r>
        <w:rPr>
          <w:rFonts w:hint="eastAsia"/>
        </w:rPr>
        <w:br/>
      </w:r>
      <w:r>
        <w:rPr>
          <w:rFonts w:hint="eastAsia"/>
        </w:rPr>
        <w:t>　　图表 数字投影主要特点</w:t>
      </w:r>
      <w:r>
        <w:rPr>
          <w:rFonts w:hint="eastAsia"/>
        </w:rPr>
        <w:br/>
      </w:r>
      <w:r>
        <w:rPr>
          <w:rFonts w:hint="eastAsia"/>
        </w:rPr>
        <w:t>　　图表 数字投影发展有利因素分析</w:t>
      </w:r>
      <w:r>
        <w:rPr>
          <w:rFonts w:hint="eastAsia"/>
        </w:rPr>
        <w:br/>
      </w:r>
      <w:r>
        <w:rPr>
          <w:rFonts w:hint="eastAsia"/>
        </w:rPr>
        <w:t>　　图表 数字投影发展不利因素分析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进入数字投影行业壁垒</w:t>
      </w:r>
      <w:r>
        <w:rPr>
          <w:rFonts w:hint="eastAsia"/>
        </w:rPr>
        <w:br/>
      </w:r>
      <w:r>
        <w:rPr>
          <w:rFonts w:hint="eastAsia"/>
        </w:rPr>
        <w:t>　　图表 数字投影政策</w:t>
      </w:r>
      <w:r>
        <w:rPr>
          <w:rFonts w:hint="eastAsia"/>
        </w:rPr>
        <w:br/>
      </w:r>
      <w:r>
        <w:rPr>
          <w:rFonts w:hint="eastAsia"/>
        </w:rPr>
        <w:t>　　图表 数字投影技术 标准</w:t>
      </w:r>
      <w:r>
        <w:rPr>
          <w:rFonts w:hint="eastAsia"/>
        </w:rPr>
        <w:br/>
      </w:r>
      <w:r>
        <w:rPr>
          <w:rFonts w:hint="eastAsia"/>
        </w:rPr>
        <w:t>　　图表 数字投影产业链分析</w:t>
      </w:r>
      <w:r>
        <w:rPr>
          <w:rFonts w:hint="eastAsia"/>
        </w:rPr>
        <w:br/>
      </w:r>
      <w:r>
        <w:rPr>
          <w:rFonts w:hint="eastAsia"/>
        </w:rPr>
        <w:t>　　图表 数字投影品牌分析</w:t>
      </w:r>
      <w:r>
        <w:rPr>
          <w:rFonts w:hint="eastAsia"/>
        </w:rPr>
        <w:br/>
      </w:r>
      <w:r>
        <w:rPr>
          <w:rFonts w:hint="eastAsia"/>
        </w:rPr>
        <w:t>　　图表 2025年数字投影需求分析</w:t>
      </w:r>
      <w:r>
        <w:rPr>
          <w:rFonts w:hint="eastAsia"/>
        </w:rPr>
        <w:br/>
      </w:r>
      <w:r>
        <w:rPr>
          <w:rFonts w:hint="eastAsia"/>
        </w:rPr>
        <w:t>　　图表 2020-2025年中国数字投影市场规模分析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2020-2025年中国数字投影销售情况</w:t>
      </w:r>
      <w:r>
        <w:rPr>
          <w:rFonts w:hint="eastAsia"/>
        </w:rPr>
        <w:br/>
      </w:r>
      <w:r>
        <w:rPr>
          <w:rFonts w:hint="eastAsia"/>
        </w:rPr>
        <w:t>　　图表 数字投影价格走势</w:t>
      </w:r>
      <w:r>
        <w:rPr>
          <w:rFonts w:hint="eastAsia"/>
        </w:rPr>
        <w:br/>
      </w:r>
      <w:r>
        <w:rPr>
          <w:rFonts w:hint="eastAsia"/>
        </w:rPr>
        <w:t>　　图表 2026年中国数字投影公司数量统计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数字投影成本和利润分析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华东地区数字投影市场规模情况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华东地区数字投影市场销售额</w:t>
      </w:r>
      <w:r>
        <w:rPr>
          <w:rFonts w:hint="eastAsia"/>
        </w:rPr>
        <w:br/>
      </w:r>
      <w:r>
        <w:rPr>
          <w:rFonts w:hint="eastAsia"/>
        </w:rPr>
        <w:t>　　图表 华南地区数字投影市场规模情况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华南地区数字投影市场销售额</w:t>
      </w:r>
      <w:r>
        <w:rPr>
          <w:rFonts w:hint="eastAsia"/>
        </w:rPr>
        <w:br/>
      </w:r>
      <w:r>
        <w:rPr>
          <w:rFonts w:hint="eastAsia"/>
        </w:rPr>
        <w:t>　　图表 华北地区数字投影市场规模情况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华北地区数字投影市场销售额</w:t>
      </w:r>
      <w:r>
        <w:rPr>
          <w:rFonts w:hint="eastAsia"/>
        </w:rPr>
        <w:br/>
      </w:r>
      <w:r>
        <w:rPr>
          <w:rFonts w:hint="eastAsia"/>
        </w:rPr>
        <w:t>　　图表 华中地区数字投影市场规模情况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华中地区数字投影市场销售额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数字投影投资、并购现状分析</w:t>
      </w:r>
      <w:r>
        <w:rPr>
          <w:rFonts w:hint="eastAsia"/>
        </w:rPr>
        <w:br/>
      </w:r>
      <w:r>
        <w:rPr>
          <w:rFonts w:hint="eastAsia"/>
        </w:rPr>
        <w:t>　　图表 数字投影上游、下游研究分析</w:t>
      </w:r>
      <w:r>
        <w:rPr>
          <w:rFonts w:hint="eastAsia"/>
        </w:rPr>
        <w:br/>
      </w:r>
      <w:r>
        <w:rPr>
          <w:rFonts w:hint="eastAsia"/>
        </w:rPr>
        <w:t>　　图表 数字投影最新消息</w:t>
      </w:r>
      <w:r>
        <w:rPr>
          <w:rFonts w:hint="eastAsia"/>
        </w:rPr>
        <w:br/>
      </w:r>
      <w:r>
        <w:rPr>
          <w:rFonts w:hint="eastAsia"/>
        </w:rPr>
        <w:t>　　图表 数字投影企业简介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数字投影企业经营情况</w:t>
      </w:r>
      <w:r>
        <w:rPr>
          <w:rFonts w:hint="eastAsia"/>
        </w:rPr>
        <w:br/>
      </w:r>
      <w:r>
        <w:rPr>
          <w:rFonts w:hint="eastAsia"/>
        </w:rPr>
        <w:t>　　图表 数字投影企业(二)简介</w:t>
      </w:r>
      <w:r>
        <w:rPr>
          <w:rFonts w:hint="eastAsia"/>
        </w:rPr>
        <w:br/>
      </w:r>
      <w:r>
        <w:rPr>
          <w:rFonts w:hint="eastAsia"/>
        </w:rPr>
        <w:t>　　图表 企业数字投影业务</w:t>
      </w:r>
      <w:r>
        <w:rPr>
          <w:rFonts w:hint="eastAsia"/>
        </w:rPr>
        <w:br/>
      </w:r>
      <w:r>
        <w:rPr>
          <w:rFonts w:hint="eastAsia"/>
        </w:rPr>
        <w:t>　　图表 数字投影企业(二)经营情况</w:t>
      </w:r>
      <w:r>
        <w:rPr>
          <w:rFonts w:hint="eastAsia"/>
        </w:rPr>
        <w:br/>
      </w:r>
      <w:r>
        <w:rPr>
          <w:rFonts w:hint="eastAsia"/>
        </w:rPr>
        <w:t>　　图表 数字投影企业(三)调研</w:t>
      </w:r>
      <w:r>
        <w:rPr>
          <w:rFonts w:hint="eastAsia"/>
        </w:rPr>
        <w:br/>
      </w:r>
      <w:r>
        <w:rPr>
          <w:rFonts w:hint="eastAsia"/>
        </w:rPr>
        <w:t>　　图表 企业数字投影业务分析</w:t>
      </w:r>
      <w:r>
        <w:rPr>
          <w:rFonts w:hint="eastAsia"/>
        </w:rPr>
        <w:br/>
      </w:r>
      <w:r>
        <w:rPr>
          <w:rFonts w:hint="eastAsia"/>
        </w:rPr>
        <w:t>　　图表 数字投影企业(三)经营情况</w:t>
      </w:r>
      <w:r>
        <w:rPr>
          <w:rFonts w:hint="eastAsia"/>
        </w:rPr>
        <w:br/>
      </w:r>
      <w:r>
        <w:rPr>
          <w:rFonts w:hint="eastAsia"/>
        </w:rPr>
        <w:t>　　图表 数字投影企业(四)介绍</w:t>
      </w:r>
      <w:r>
        <w:rPr>
          <w:rFonts w:hint="eastAsia"/>
        </w:rPr>
        <w:br/>
      </w:r>
      <w:r>
        <w:rPr>
          <w:rFonts w:hint="eastAsia"/>
        </w:rPr>
        <w:t>　　图表 企业数字投影产品服务</w:t>
      </w:r>
      <w:r>
        <w:rPr>
          <w:rFonts w:hint="eastAsia"/>
        </w:rPr>
        <w:br/>
      </w:r>
      <w:r>
        <w:rPr>
          <w:rFonts w:hint="eastAsia"/>
        </w:rPr>
        <w:t>　　图表 数字投影企业(四)经营情况</w:t>
      </w:r>
      <w:r>
        <w:rPr>
          <w:rFonts w:hint="eastAsia"/>
        </w:rPr>
        <w:br/>
      </w:r>
      <w:r>
        <w:rPr>
          <w:rFonts w:hint="eastAsia"/>
        </w:rPr>
        <w:t>　　图表 数字投影企业(五)简介</w:t>
      </w:r>
      <w:r>
        <w:rPr>
          <w:rFonts w:hint="eastAsia"/>
        </w:rPr>
        <w:br/>
      </w:r>
      <w:r>
        <w:rPr>
          <w:rFonts w:hint="eastAsia"/>
        </w:rPr>
        <w:t>　　图表 企业数字投影业务分析</w:t>
      </w:r>
      <w:r>
        <w:rPr>
          <w:rFonts w:hint="eastAsia"/>
        </w:rPr>
        <w:br/>
      </w:r>
      <w:r>
        <w:rPr>
          <w:rFonts w:hint="eastAsia"/>
        </w:rPr>
        <w:t>　　图表 数字投影企业(五)经营情况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数字投影行业生命周期</w:t>
      </w:r>
      <w:r>
        <w:rPr>
          <w:rFonts w:hint="eastAsia"/>
        </w:rPr>
        <w:br/>
      </w:r>
      <w:r>
        <w:rPr>
          <w:rFonts w:hint="eastAsia"/>
        </w:rPr>
        <w:t>　　图表 数字投影优势、劣势、机会、威胁分析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数字投影市场容量</w:t>
      </w:r>
      <w:r>
        <w:rPr>
          <w:rFonts w:hint="eastAsia"/>
        </w:rPr>
        <w:br/>
      </w:r>
      <w:r>
        <w:rPr>
          <w:rFonts w:hint="eastAsia"/>
        </w:rPr>
        <w:t>　　图表 数字投影发展前景</w:t>
      </w:r>
      <w:r>
        <w:rPr>
          <w:rFonts w:hint="eastAsia"/>
        </w:rPr>
        <w:br/>
      </w:r>
      <w:r>
        <w:rPr>
          <w:rFonts w:hint="eastAsia"/>
        </w:rPr>
        <w:t>　　图表 2026-2032年中国数字投影市场规模预测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2026-2032年中国数字投影销售预测</w:t>
      </w:r>
      <w:r>
        <w:rPr>
          <w:rFonts w:hint="eastAsia"/>
        </w:rPr>
        <w:br/>
      </w:r>
      <w:r>
        <w:rPr>
          <w:rFonts w:hint="eastAsia"/>
        </w:rPr>
        <w:t>　　图表 数字投影主要驱动因素</w:t>
      </w:r>
      <w:r>
        <w:rPr>
          <w:rFonts w:hint="eastAsia"/>
        </w:rPr>
        <w:br/>
      </w:r>
      <w:r>
        <w:rPr>
          <w:rFonts w:hint="eastAsia"/>
        </w:rPr>
        <w:t>　　图表 数字投影发展趋势预测</w:t>
      </w:r>
      <w:r>
        <w:rPr>
          <w:rFonts w:hint="eastAsia"/>
        </w:rPr>
        <w:br/>
      </w:r>
      <w:r>
        <w:rPr>
          <w:rFonts w:hint="eastAsia"/>
        </w:rPr>
        <w:t>　　图表 数字投影注意事项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41cccd4f1438e" w:history="1">
        <w:r>
          <w:rPr>
            <w:rStyle w:val="Hyperlink"/>
          </w:rPr>
          <w:t>中国数字投影市场现状与前景趋势预测报告（2026-2032年）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41cccd4f1438e" w:history="1">
        <w:r>
          <w:rPr>
            <w:rStyle w:val="Hyperlink"/>
          </w:rPr>
          <w:t>https://www.20087.com/1/28/ShuZiTouYingDeQianJing.html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 投影、数字投影技术、投影幕布、数字投影仪使用方法、投影数学概念、数字投影机、3d立体投影仪、数字投影机和普通投影机的区别、4k电视有3D功能吗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415dd166042d0" w:history="1">
      <w:r>
        <w:rPr>
          <w:rStyle w:val="Hyperlink"/>
        </w:rPr>
        <w:t>中国数字投影市场现状与前景趋势预测报告（2026-2032年）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uZiTouYingDeQianJing.html" TargetMode="External" Id="Rb9541cccd4f1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uZiTouYingDeQianJing.html" TargetMode="External" Id="Rcd2415dd1660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2025-12-10T07:11:55Z</dcterms:created>
  <dcterms:modified xsi:type="dcterms:W3CDTF">2025-12-10T08:11:55Z</dcterms:modified>
  <dc:subject>中国数字投影市场现状与前景趋势预测报告（2026-2032年）</dc:subject>
  <dc:title>中国数字投影市场现状与前景趋势预测报告（2026-2032年）</dc:title>
  <cp:keywords>中国数字投影市场现状与前景趋势预测报告（2026-2032年）</cp:keywords>
  <dc:description>中国数字投影市场现状与前景趋势预测报告（2026-2032年）</dc:description>
</cp:coreProperties>
</file>