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7bbc7563d4c69" w:history="1">
              <w:r>
                <w:rPr>
                  <w:rStyle w:val="Hyperlink"/>
                </w:rPr>
                <w:t>中国沉浸式广告市场现状调研分析及发展前景报告（2025-2031年）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7bbc7563d4c69" w:history="1">
              <w:r>
                <w:rPr>
                  <w:rStyle w:val="Hyperlink"/>
                </w:rPr>
                <w:t>中国沉浸式广告市场现状调研分析及发展前景报告（2025-2031年）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7bbc7563d4c69" w:history="1">
                <w:r>
                  <w:rPr>
                    <w:rStyle w:val="Hyperlink"/>
                  </w:rPr>
                  <w:t>https://www.20087.com/1/28/ChenJinShiGuangGaoDeFaZhanQianJing.html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浸式广告是数字营销的一种创新形式，通过VR（虚拟现实）、AR（增强现实）等技术，为消费者提供身临其境的广告体验。目前，沉浸式广告在游戏、电影、零售等行业中广泛应用，能够吸引用户深度参与，提升品牌记忆度与购买意愿。随着5G网络的普及与XR（扩展现实）设备的成熟，沉浸式广告的内容更加丰富，交互性更强，能够根据用户行为实时调整，提供个性化体验。</w:t>
      </w:r>
      <w:r>
        <w:rPr>
          <w:rFonts w:hint="eastAsia"/>
        </w:rPr>
        <w:br/>
      </w:r>
      <w:r>
        <w:rPr>
          <w:rFonts w:hint="eastAsia"/>
        </w:rPr>
        <w:t>　　未来，沉浸式广告将更加注重内容创新与数据分析。内容创新意味着广告将融合更多艺术元素与故事叙述，打造更具吸引力的虚拟世界，如利用AI生成的虚拟人物、场景，提升用户体验。数据分析则体现在通过追踪用户在虚拟环境中的行为，收集反馈数据，以优化广告策略与内容设计，实现更精准的目标受众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7bbc7563d4c69" w:history="1">
        <w:r>
          <w:rPr>
            <w:rStyle w:val="Hyperlink"/>
          </w:rPr>
          <w:t>中国沉浸式广告市场现状调研分析及发展前景报告（2025-2031年）</w:t>
        </w:r>
      </w:hyperlink>
      <w:r>
        <w:rPr>
          <w:rFonts w:hint="eastAsia"/>
        </w:rPr>
        <w:t>》依据国家统计局、相关行业协会及科研机构的详实数据，系统分析了沉浸式广告行业的产业链结构、市场规模与需求状况，并探讨了沉浸式广告市场价格及行业现状。报告特别关注了沉浸式广告行业的重点企业，对沉浸式广告市场竞争格局、集中度和品牌影响力进行了剖析。此外，报告对沉浸式广告行业的市场前景和发展趋势进行了科学预测，同时进一步细分市场，指出了沉浸式广告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沉浸式广告市场概述</w:t>
      </w:r>
      <w:r>
        <w:rPr>
          <w:rFonts w:hint="eastAsia"/>
        </w:rPr>
        <w:br/>
      </w:r>
      <w:r>
        <w:rPr>
          <w:rFonts w:hint="eastAsia"/>
        </w:rPr>
        <w:t>　　1.1 沉浸式广告市场概述</w:t>
      </w:r>
      <w:r>
        <w:rPr>
          <w:rFonts w:hint="eastAsia"/>
        </w:rPr>
        <w:br/>
      </w:r>
      <w:r>
        <w:rPr>
          <w:rFonts w:hint="eastAsia"/>
        </w:rPr>
        <w:t>　　1.2 不同产品类型沉浸式广告分析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中国市场不同产品类型沉浸式广告规模对比（2020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AR（增强现实）</w:t>
      </w:r>
      <w:r>
        <w:rPr>
          <w:rFonts w:hint="eastAsia"/>
        </w:rPr>
        <w:br/>
      </w:r>
      <w:r>
        <w:rPr>
          <w:rFonts w:hint="eastAsia"/>
        </w:rPr>
        <w:t>　　　　1.2.3 VR（虚拟现实）</w:t>
      </w:r>
      <w:r>
        <w:rPr>
          <w:rFonts w:hint="eastAsia"/>
        </w:rPr>
        <w:br/>
      </w:r>
      <w:r>
        <w:rPr>
          <w:rFonts w:hint="eastAsia"/>
        </w:rPr>
        <w:t>　　1.3 从不同应用，沉浸式广告主要包括如下几个方面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中国市场不同应用沉浸式广告规模对比（2020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中小企业</w:t>
      </w:r>
      <w:r>
        <w:rPr>
          <w:rFonts w:hint="eastAsia"/>
        </w:rPr>
        <w:br/>
      </w:r>
      <w:r>
        <w:rPr>
          <w:rFonts w:hint="eastAsia"/>
        </w:rPr>
        <w:t>　　　　1.3.3 大型企业</w:t>
      </w:r>
      <w:r>
        <w:rPr>
          <w:rFonts w:hint="eastAsia"/>
        </w:rPr>
        <w:br/>
      </w:r>
      <w:r>
        <w:rPr>
          <w:rFonts w:hint="eastAsia"/>
        </w:rPr>
        <w:t>　　1.4 中国沉浸式广告市场规模现状及未来趋势（2020-2031）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中国市场主要企业沉浸式广告规模及市场份额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中国市场主要厂商进入沉浸式广告行业时间点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中国市场主要厂商沉浸式广告产品类型及应用</w:t>
      </w:r>
      <w:r>
        <w:rPr>
          <w:rFonts w:hint="eastAsia"/>
        </w:rPr>
        <w:br/>
      </w:r>
      <w:r>
        <w:rPr>
          <w:rFonts w:hint="eastAsia"/>
        </w:rPr>
        <w:t>　　2.5 沉浸式广告行业集中度、竞争程度分析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沉浸式广告行业集中度分析：2025年中国市场Top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中国市场沉浸式广告第一梯队、第二梯队和第三梯队厂商及市场份额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沉浸式广告产品及服务介绍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沉浸式广告产品及服务介绍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沉浸式广告产品及服务介绍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沉浸式广告产品及服务介绍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沉浸式广告产品及服务介绍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沉浸式广告产品及服务介绍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沉浸式广告产品及服务介绍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沉浸式广告产品及服务介绍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沉浸式广告产品及服务介绍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沉浸式广告产品及服务介绍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中国不同产品类型沉浸式广告规模及预测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中国不同产品类型沉浸式广告规模及市场份额（2020-2025）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中国不同产品类型沉浸式广告规模预测（2025-2031）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中国不同应用沉浸式广告规模及市场份额（2020-2025）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中国不同应用沉浸式广告规模预测（2025-2031）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沉浸式广告行业发展机遇及主要驱动因素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沉浸式广告行业发展面临的风险</w:t>
      </w:r>
      <w:r>
        <w:rPr>
          <w:rFonts w:hint="eastAsia"/>
        </w:rPr>
        <w:br/>
      </w:r>
      <w:r>
        <w:rPr>
          <w:rFonts w:hint="eastAsia"/>
        </w:rPr>
        <w:t>　　6.3 沉浸式广告行业政策分析</w:t>
      </w:r>
      <w:r>
        <w:rPr>
          <w:rFonts w:hint="eastAsia"/>
        </w:rPr>
        <w:br/>
      </w:r>
      <w:r>
        <w:rPr>
          <w:rFonts w:hint="eastAsia"/>
        </w:rPr>
        <w:t>　　6.4 沉浸式广告中国企业SWOT分析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沉浸式广告行业产业链简介</w:t>
      </w:r>
      <w:r>
        <w:rPr>
          <w:rFonts w:hint="eastAsia"/>
        </w:rPr>
        <w:br/>
      </w:r>
      <w:r>
        <w:rPr>
          <w:rFonts w:hint="eastAsia"/>
        </w:rPr>
        <w:t>　　　　7.1.1 沉浸式广告行业供应链分析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沉浸式广告行业主要下游客户</w:t>
      </w:r>
      <w:r>
        <w:rPr>
          <w:rFonts w:hint="eastAsia"/>
        </w:rPr>
        <w:br/>
      </w:r>
      <w:r>
        <w:rPr>
          <w:rFonts w:hint="eastAsia"/>
        </w:rPr>
        <w:t>　　7.2 沉浸式广告行业采购模式</w:t>
      </w:r>
      <w:r>
        <w:rPr>
          <w:rFonts w:hint="eastAsia"/>
        </w:rPr>
        <w:br/>
      </w:r>
      <w:r>
        <w:rPr>
          <w:rFonts w:hint="eastAsia"/>
        </w:rPr>
        <w:t>　　7.3 沉浸式广告行业开发/生产模式</w:t>
      </w:r>
      <w:r>
        <w:rPr>
          <w:rFonts w:hint="eastAsia"/>
        </w:rPr>
        <w:br/>
      </w:r>
      <w:r>
        <w:rPr>
          <w:rFonts w:hint="eastAsia"/>
        </w:rPr>
        <w:t>　　7.4 沉浸式广告行业销售模式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中国市场不同产品类型沉浸式广告规模（万元）及增长率对比（2020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AR（增强现实）主要企业列表</w:t>
      </w:r>
      <w:r>
        <w:rPr>
          <w:rFonts w:hint="eastAsia"/>
        </w:rPr>
        <w:br/>
      </w:r>
      <w:r>
        <w:rPr>
          <w:rFonts w:hint="eastAsia"/>
        </w:rPr>
        <w:t>　　表 3： VR（虚拟现实）主要企业列表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中国市场不同应用沉浸式广告规模（万元）及增长率对比（2020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中国市场主要企业沉浸式广告规模（万元）&amp;（2020-2025）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中国市场主要企业沉浸式广告规模份额对比（2020-2025）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中国市场主要企业进入沉浸式广告市场日期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中国市场主要厂商沉浸式广告产品类型及应用</w:t>
      </w:r>
      <w:r>
        <w:rPr>
          <w:rFonts w:hint="eastAsia"/>
        </w:rPr>
        <w:br/>
      </w:r>
      <w:r>
        <w:rPr>
          <w:rFonts w:hint="eastAsia"/>
        </w:rPr>
        <w:t>　　表 10： 2025年中国市场沉浸式广告主要厂商市场地位（第一梯队、第二梯队和第三梯队）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中国市场沉浸式广告市场投资、并购等现状分析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沉浸式广告产品及服务介绍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沉浸式广告产品及服务介绍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沉浸式广告产品及服务介绍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沉浸式广告产品及服务介绍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沉浸式广告产品及服务介绍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沉浸式广告产品及服务介绍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沉浸式广告产品及服务介绍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沉浸式广告产品及服务介绍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沉浸式广告产品及服务介绍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重点企业（10）公司信息、总部、沉浸式广告市场地位以及主要的竞争对手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沉浸式广告产品及服务介绍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重点企业（10）在中国市场沉浸式广告收入（万元）及毛利率（2020-2025）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中国不同产品类型沉浸式广告规模列表（万元）&amp;（2020-2025）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53： 中国不同产品类型沉浸式广告规模市场份额列表（2020-2025）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54： 中国不同产品类型沉浸式广告规模（万元）预测（2025-2031）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55： 中国不同产品类型沉浸式广告规模市场份额预测（2025-2031）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中国不同应用沉浸式广告规模列表（万元）&amp;（2020-2025）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57： 中国不同应用沉浸式广告规模市场份额列表（2020-2025）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58： 中国不同应用沉浸式广告规模（万元）预测（2025-2031）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59： 中国不同应用沉浸式广告规模市场份额预测（2025-2031）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沉浸式广告行业发展机遇及主要驱动因素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沉浸式广告行业发展面临的风险</w:t>
      </w:r>
      <w:r>
        <w:rPr>
          <w:rFonts w:hint="eastAsia"/>
        </w:rPr>
        <w:br/>
      </w:r>
      <w:r>
        <w:rPr>
          <w:rFonts w:hint="eastAsia"/>
        </w:rPr>
        <w:t>　　表 62： 沉浸式广告行业政策分析</w:t>
      </w:r>
      <w:r>
        <w:rPr>
          <w:rFonts w:hint="eastAsia"/>
        </w:rPr>
        <w:br/>
      </w:r>
      <w:r>
        <w:rPr>
          <w:rFonts w:hint="eastAsia"/>
        </w:rPr>
        <w:t>　　表 63： 沉浸式广告行业供应链分析</w:t>
      </w:r>
      <w:r>
        <w:rPr>
          <w:rFonts w:hint="eastAsia"/>
        </w:rPr>
        <w:br/>
      </w:r>
      <w:r>
        <w:rPr>
          <w:rFonts w:hint="eastAsia"/>
        </w:rPr>
        <w:t>　　表 64： 沉浸式广告上游原材料和主要供应商情况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65： 沉浸式广告行业主要下游客户</w:t>
      </w:r>
      <w:r>
        <w:rPr>
          <w:rFonts w:hint="eastAsia"/>
        </w:rPr>
        <w:br/>
      </w:r>
      <w:r>
        <w:rPr>
          <w:rFonts w:hint="eastAsia"/>
        </w:rPr>
        <w:t>　　表 66： 研究范围</w:t>
      </w:r>
      <w:r>
        <w:rPr>
          <w:rFonts w:hint="eastAsia"/>
        </w:rPr>
        <w:br/>
      </w:r>
      <w:r>
        <w:rPr>
          <w:rFonts w:hint="eastAsia"/>
        </w:rPr>
        <w:t>　　表 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沉浸式广告产品图片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中国不同产品类型沉浸式广告市场份额2024 VS 2025</w:t>
      </w:r>
      <w:r>
        <w:rPr>
          <w:rFonts w:hint="eastAsia"/>
        </w:rPr>
        <w:br/>
      </w:r>
      <w:r>
        <w:rPr>
          <w:rFonts w:hint="eastAsia"/>
        </w:rPr>
        <w:t>　　图 3： AR（增强现实） 产品图片</w:t>
      </w:r>
      <w:r>
        <w:rPr>
          <w:rFonts w:hint="eastAsia"/>
        </w:rPr>
        <w:br/>
      </w:r>
      <w:r>
        <w:rPr>
          <w:rFonts w:hint="eastAsia"/>
        </w:rPr>
        <w:t>　　图 4： 中国AR（增强现实）规模（万元）及增长率（2020-2031）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VR（虚拟现实）产品图片</w:t>
      </w:r>
      <w:r>
        <w:rPr>
          <w:rFonts w:hint="eastAsia"/>
        </w:rPr>
        <w:br/>
      </w:r>
      <w:r>
        <w:rPr>
          <w:rFonts w:hint="eastAsia"/>
        </w:rPr>
        <w:t>　　图 6： 中国VR（虚拟现实）规模（万元）及增长率（2020-2031）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中国不同应用沉浸式广告市场份额2024 VS 2025</w:t>
      </w:r>
      <w:r>
        <w:rPr>
          <w:rFonts w:hint="eastAsia"/>
        </w:rPr>
        <w:br/>
      </w:r>
      <w:r>
        <w:rPr>
          <w:rFonts w:hint="eastAsia"/>
        </w:rPr>
        <w:t>　　图 8： 中小企业</w:t>
      </w:r>
      <w:r>
        <w:rPr>
          <w:rFonts w:hint="eastAsia"/>
        </w:rPr>
        <w:br/>
      </w:r>
      <w:r>
        <w:rPr>
          <w:rFonts w:hint="eastAsia"/>
        </w:rPr>
        <w:t>　　图 9： 大型企业</w:t>
      </w:r>
      <w:r>
        <w:rPr>
          <w:rFonts w:hint="eastAsia"/>
        </w:rPr>
        <w:br/>
      </w:r>
      <w:r>
        <w:rPr>
          <w:rFonts w:hint="eastAsia"/>
        </w:rPr>
        <w:t>　　图 10： 中国沉浸式广告市场规模增速预测：（2020-2031）&amp;（万元）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中国市场沉浸式广告市场规模，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2025年中国市场前五大厂商沉浸式广告市场份额</w:t>
      </w:r>
      <w:r>
        <w:rPr>
          <w:rFonts w:hint="eastAsia"/>
        </w:rPr>
        <w:br/>
      </w:r>
      <w:r>
        <w:rPr>
          <w:rFonts w:hint="eastAsia"/>
        </w:rPr>
        <w:t>　　图 13： 2025年中国市场沉浸式广告第一梯队、第二梯队和第三梯队厂商及市场份额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中国不同产品类型沉浸式广告市场份额2024 VS 2025</w:t>
      </w:r>
      <w:r>
        <w:rPr>
          <w:rFonts w:hint="eastAsia"/>
        </w:rPr>
        <w:br/>
      </w:r>
      <w:r>
        <w:rPr>
          <w:rFonts w:hint="eastAsia"/>
        </w:rPr>
        <w:t>　　图 15： 沉浸式广告中国企业SWOT分析</w:t>
      </w:r>
      <w:r>
        <w:rPr>
          <w:rFonts w:hint="eastAsia"/>
        </w:rPr>
        <w:br/>
      </w:r>
      <w:r>
        <w:rPr>
          <w:rFonts w:hint="eastAsia"/>
        </w:rPr>
        <w:t>　　图 16： 沉浸式广告产业链</w:t>
      </w:r>
      <w:r>
        <w:rPr>
          <w:rFonts w:hint="eastAsia"/>
        </w:rPr>
        <w:br/>
      </w:r>
      <w:r>
        <w:rPr>
          <w:rFonts w:hint="eastAsia"/>
        </w:rPr>
        <w:t>　　图 17： 沉浸式广告行业采购模式</w:t>
      </w:r>
      <w:r>
        <w:rPr>
          <w:rFonts w:hint="eastAsia"/>
        </w:rPr>
        <w:br/>
      </w:r>
      <w:r>
        <w:rPr>
          <w:rFonts w:hint="eastAsia"/>
        </w:rPr>
        <w:t>　　图 18： 沉浸式广告行业开发/生产模式分析</w:t>
      </w:r>
      <w:r>
        <w:rPr>
          <w:rFonts w:hint="eastAsia"/>
        </w:rPr>
        <w:br/>
      </w:r>
      <w:r>
        <w:rPr>
          <w:rFonts w:hint="eastAsia"/>
        </w:rPr>
        <w:t>　　图 19： 沉浸式广告行业销售模式分析</w:t>
      </w:r>
      <w:r>
        <w:rPr>
          <w:rFonts w:hint="eastAsia"/>
        </w:rPr>
        <w:br/>
      </w:r>
      <w:r>
        <w:rPr>
          <w:rFonts w:hint="eastAsia"/>
        </w:rPr>
        <w:t>　　图 20： 关键采访目标</w:t>
      </w:r>
      <w:r>
        <w:rPr>
          <w:rFonts w:hint="eastAsia"/>
        </w:rPr>
        <w:br/>
      </w:r>
      <w:r>
        <w:rPr>
          <w:rFonts w:hint="eastAsia"/>
        </w:rPr>
        <w:t>　　图 21：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7bbc7563d4c69" w:history="1">
        <w:r>
          <w:rPr>
            <w:rStyle w:val="Hyperlink"/>
          </w:rPr>
          <w:t>中国沉浸式广告市场现状调研分析及发展前景报告（2025-2031年）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7bbc7563d4c69" w:history="1">
        <w:r>
          <w:rPr>
            <w:rStyle w:val="Hyperlink"/>
          </w:rPr>
          <w:t>https://www.20087.com/1/28/ChenJinShiGuangGaoDeFaZhanQianJing.html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热点：视频广告、沉浸式广告是什么、沉浸式营销是什么意思、沉浸式广告的缺点、VR广告、沉浸式广告视频、沉浸式介绍、沉浸式广告最建议买的三个品牌、沉浸式营销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68ce384d34ba6" w:history="1">
      <w:r>
        <w:rPr>
          <w:rStyle w:val="Hyperlink"/>
        </w:rPr>
        <w:t>中国沉浸式广告市场现状调研分析及发展前景报告（2025-2031年）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henJinShiGuangGaoDeFaZhanQianJing.html" TargetMode="External" Id="R7b57bbc7563d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henJinShiGuangGaoDeFaZhanQianJing.html" TargetMode="External" Id="R96468ce384d3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2025-04-27T23:27:00Z</dcterms:created>
  <dcterms:modified xsi:type="dcterms:W3CDTF">2025-04-28T00:27:00Z</dcterms:modified>
  <dc:subject>中国沉浸式广告市场现状调研分析及发展前景报告（2025-2031年）</dc:subject>
  <dc:title>中国沉浸式广告市场现状调研分析及发展前景报告（2025-2031年）</dc:title>
  <cp:keywords>中国沉浸式广告市场现状调研分析及发展前景报告（2025-2031年）</cp:keywords>
  <dc:description>中国沉浸式广告市场现状调研分析及发展前景报告（2025-2031年）</dc:description>
</cp:coreProperties>
</file>