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9a9a800a34c0b" w:history="1">
              <w:r>
                <w:rPr>
                  <w:rStyle w:val="Hyperlink"/>
                </w:rPr>
                <w:t>2026-2032年中国游戏座舱行业市场调研与前景分析报告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9a9a800a34c0b" w:history="1">
              <w:r>
                <w:rPr>
                  <w:rStyle w:val="Hyperlink"/>
                </w:rPr>
                <w:t>2026-2032年中国游戏座舱行业市场调研与前景分析报告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9a9a800a34c0b" w:history="1">
                <w:r>
                  <w:rPr>
                    <w:rStyle w:val="Hyperlink"/>
                  </w:rPr>
                  <w:t>https://www.20087.com/1/78/YouXiZuoCangHangYeXianZhuangJiQianJing.html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座舱是一种专为游戏玩家设计的沉浸式娱乐设备，集成了高分辨率显示器、环绕声音响系统、人体工学座椅等多种组件，旨在提供极致的游戏体验。目前，市场上已经出现了多种类型的游戏座舱，从简单的桌面集成型到全封闭式的高端产品不等。这些座舱不仅可以提升玩家的游戏体验，还能有效缓解长时间游戏带来的疲劳感。然而，高昂的价格和较大的占地面积限制了其普及度，主要集中在高端玩家和专业电竞选手中。此外，不同品牌之间的兼容性和用户体验差异较大，部分低端产品可能存在质量问题。</w:t>
      </w:r>
      <w:r>
        <w:rPr>
          <w:rFonts w:hint="eastAsia"/>
        </w:rPr>
        <w:br/>
      </w:r>
      <w:r>
        <w:rPr>
          <w:rFonts w:hint="eastAsia"/>
        </w:rPr>
        <w:t>　　随着虚拟现实（VR）、增强现实（AR）和人工智能技术的发展，游戏座舱将进一步提升沉浸感和互动性。一方面，通过整合最新的显示技术和交互设备，如触觉反馈装置和眼动追踪系统，可以为玩家带来更加逼真的游戏体验。例如，结合AI算法，座舱可以根据玩家的动作和表情实时调整游戏内容，提供个性化的游戏场景。另一方面，随着智能家居概念的普及，游戏座舱将与其他家居设备互联互通，形成一个完整的智能生态系统。例如，通过连接智能家居平台，用户可以在家中任意位置控制座舱的各项功能，享受无缝的娱乐体验。预计未来几年内，随着技术成熟度的提高和成本的下降，游戏座舱将在更广泛的消费群体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9a9a800a34c0b" w:history="1">
        <w:r>
          <w:rPr>
            <w:rStyle w:val="Hyperlink"/>
          </w:rPr>
          <w:t>2026-2032年中国游戏座舱行业市场调研与前景分析报告</w:t>
        </w:r>
      </w:hyperlink>
      <w:r>
        <w:rPr>
          <w:rFonts w:hint="eastAsia"/>
        </w:rPr>
        <w:t>》基于统计局、相关行业协会及科研机构的详实数据，系统分析了游戏座舱市场的规模现状、需求特征及价格走势。报告客观评估了游戏座舱行业技术水平及未来发展方向，对市场前景做出科学预测，并重点分析了游戏座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游戏座舱行业概述</w:t>
      </w:r>
      <w:r>
        <w:rPr>
          <w:rFonts w:hint="eastAsia"/>
        </w:rPr>
        <w:br/>
      </w:r>
      <w:r>
        <w:rPr>
          <w:rFonts w:hint="eastAsia"/>
        </w:rPr>
        <w:t>　　第一节 游戏座舱定义与分类</w:t>
      </w:r>
      <w:r>
        <w:rPr>
          <w:rFonts w:hint="eastAsia"/>
        </w:rPr>
        <w:br/>
      </w:r>
      <w:r>
        <w:rPr>
          <w:rFonts w:hint="eastAsia"/>
        </w:rPr>
        <w:t>　　第二节 游戏座舱应用领域</w:t>
      </w:r>
      <w:r>
        <w:rPr>
          <w:rFonts w:hint="eastAsia"/>
        </w:rPr>
        <w:br/>
      </w:r>
      <w:r>
        <w:rPr>
          <w:rFonts w:hint="eastAsia"/>
        </w:rPr>
        <w:t>　　第三节 游戏座舱行业经济指标分析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一、游戏座舱行业赢利性评估</w:t>
      </w:r>
      <w:r>
        <w:rPr>
          <w:rFonts w:hint="eastAsia"/>
        </w:rPr>
        <w:br/>
      </w:r>
      <w:r>
        <w:rPr>
          <w:rFonts w:hint="eastAsia"/>
        </w:rPr>
        <w:t>　　　　二、游戏座舱行业成长速度分析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三、游戏座舱附加值提升空间探讨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四、游戏座舱行业进入壁垒分析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五、游戏座舱行业风险性评估</w:t>
      </w:r>
      <w:r>
        <w:rPr>
          <w:rFonts w:hint="eastAsia"/>
        </w:rPr>
        <w:br/>
      </w:r>
      <w:r>
        <w:rPr>
          <w:rFonts w:hint="eastAsia"/>
        </w:rPr>
        <w:t>　　　　六、游戏座舱行业周期性分析</w:t>
      </w:r>
      <w:r>
        <w:rPr>
          <w:rFonts w:hint="eastAsia"/>
        </w:rPr>
        <w:br/>
      </w:r>
      <w:r>
        <w:rPr>
          <w:rFonts w:hint="eastAsia"/>
        </w:rPr>
        <w:t>　　　　七、游戏座舱行业竞争程度指标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八、游戏座舱行业成熟度综合分析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游戏座舱产业链及经营模式分析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三、游戏座舱销售模式与渠道策略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全球游戏座舱市场发展分析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2025-2026年全球游戏座舱行业发展分析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一、全球游戏座舱行业市场规模与趋势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二、全球游戏座舱行业发展特点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三、全球游戏座舱行业竞争格局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主要国家与地区游戏座舱市场分析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2026-2032年全球游戏座舱行业发展趋势与前景预测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一、游戏座舱行业发展趋势</w:t>
      </w:r>
      <w:r>
        <w:rPr>
          <w:rFonts w:hint="eastAsia"/>
        </w:rPr>
        <w:br/>
      </w:r>
      <w:r>
        <w:rPr>
          <w:rFonts w:hint="eastAsia"/>
        </w:rPr>
        <w:t>　　　　二、游戏座舱行业发展潜力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中国游戏座舱行业市场分析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2025-2026年游戏座舱产能与投资动态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一、国内游戏座舱产能现状与利用效率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二、游戏座舱产能扩张与投资动态分析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2026-2032年游戏座舱行业产量统计与趋势预测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一、2020-2025年游戏座舱行业产量与增长趋势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1、2020-2025年游戏座舱产量及增长趋势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2、2020-2025年游戏座舱细分产品产量及份额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二、游戏座舱产量影响因素分析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三、2026-2032年游戏座舱产量预测</w:t>
      </w:r>
      <w:r>
        <w:rPr>
          <w:rFonts w:hint="eastAsia"/>
        </w:rPr>
        <w:br/>
      </w:r>
      <w:r>
        <w:rPr>
          <w:rFonts w:hint="eastAsia"/>
        </w:rPr>
        <w:t>　　第三节 2026-2032年游戏座舱市场需求与销售分析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一、2025-2026年游戏座舱行业需求现状</w:t>
      </w:r>
      <w:r>
        <w:rPr>
          <w:rFonts w:hint="eastAsia"/>
        </w:rPr>
        <w:br/>
      </w:r>
      <w:r>
        <w:rPr>
          <w:rFonts w:hint="eastAsia"/>
        </w:rPr>
        <w:t>　　　　二、游戏座舱客户群体与需求特点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三、2020-2025年游戏座舱行业销售规模分析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四、2026-2032年游戏座舱市场增长潜力与规模预测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2025-2026年游戏座舱行业技术发展现状及趋势分析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游戏座舱行业技术发展现状分析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国内外游戏座舱行业技术差距分析及差距形成的主要原因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游戏座舱行业技术发展方向、趋势预测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提升游戏座舱行业技术能力策略建议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中国游戏座舱细分市场分析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一、2025-2026年游戏座舱主要细分产品市场现状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游戏座舱价格机制与竞争策略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一、2020-2025年游戏座舱市场价格走势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游戏座舱定价策略与方法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2026-2032年游戏座舱价格竞争态势与趋势预测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中国游戏座舱行业重点区域市场研究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2025-2026年重点区域游戏座舱市场发展概况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三、2026-2032年游戏座舱行业发展潜力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三、2026-2032年游戏座舱行业发展潜力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三、2026-2032年游戏座舱行业发展潜力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三、2026-2032年游戏座舱行业发展潜力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三、2026-2032年游戏座舱行业发展潜力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2020-2025年中国游戏座舱行业进出口情况分析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游戏座舱行业进口规模与来源分析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一、2020-2025年游戏座舱进口规模分析</w:t>
      </w:r>
      <w:r>
        <w:rPr>
          <w:rFonts w:hint="eastAsia"/>
        </w:rPr>
        <w:br/>
      </w:r>
      <w:r>
        <w:rPr>
          <w:rFonts w:hint="eastAsia"/>
        </w:rPr>
        <w:t>　　　　二、游戏座舱主要进口来源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游戏座舱行业出口规模与目的地分析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一、2020-2025年游戏座舱出口规模分析</w:t>
      </w:r>
      <w:r>
        <w:rPr>
          <w:rFonts w:hint="eastAsia"/>
        </w:rPr>
        <w:br/>
      </w:r>
      <w:r>
        <w:rPr>
          <w:rFonts w:hint="eastAsia"/>
        </w:rPr>
        <w:t>　　　　二、游戏座舱主要出口目的地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2020-2025年中国游戏座舱总体规模与财务指标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中国游戏座舱行业总体规模分析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一、游戏座舱企业数量与结构</w:t>
      </w:r>
      <w:r>
        <w:rPr>
          <w:rFonts w:hint="eastAsia"/>
        </w:rPr>
        <w:br/>
      </w:r>
      <w:r>
        <w:rPr>
          <w:rFonts w:hint="eastAsia"/>
        </w:rPr>
        <w:t>　　　　二、游戏座舱从业人员规模</w:t>
      </w:r>
      <w:r>
        <w:rPr>
          <w:rFonts w:hint="eastAsia"/>
        </w:rPr>
        <w:br/>
      </w:r>
      <w:r>
        <w:rPr>
          <w:rFonts w:hint="eastAsia"/>
        </w:rPr>
        <w:t>　　　　三、游戏座舱行业资产状况</w:t>
      </w:r>
      <w:r>
        <w:rPr>
          <w:rFonts w:hint="eastAsia"/>
        </w:rPr>
        <w:br/>
      </w:r>
      <w:r>
        <w:rPr>
          <w:rFonts w:hint="eastAsia"/>
        </w:rPr>
        <w:t>　　第二节 中国游戏座舱行业财务指标总体分析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游戏座舱行业重点企业经营状况分析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游戏座舱重点企业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游戏座舱领先企业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游戏座舱标杆企业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游戏座舱代表企业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游戏座舱龙头企业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游戏座舱重点企业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中国游戏座舱行业竞争格局分析</w:t>
      </w:r>
      <w:r>
        <w:rPr>
          <w:rFonts w:hint="eastAsia"/>
        </w:rPr>
        <w:br/>
      </w:r>
      <w:r>
        <w:rPr>
          <w:rFonts w:hint="eastAsia"/>
        </w:rPr>
        <w:t>　　第一节 游戏座舱行业竞争格局总览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2025-2026年游戏座舱行业竞争力分析</w:t>
      </w:r>
      <w:r>
        <w:rPr>
          <w:rFonts w:hint="eastAsia"/>
        </w:rPr>
        <w:br/>
      </w:r>
      <w:r>
        <w:rPr>
          <w:rFonts w:hint="eastAsia"/>
        </w:rPr>
        <w:t>　　　　一、游戏座舱供应商议价能力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四、游戏座舱替代品威胁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2020-2025年游戏座舱行业企业并购活动分析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2025-2026年游戏座舱行业会展与招投标活动分析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一、游戏座舱行业会展活动及其市场影响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2026年中国游戏座舱企业发展策略分析</w:t>
      </w:r>
      <w:r>
        <w:rPr>
          <w:rFonts w:hint="eastAsia"/>
        </w:rPr>
        <w:br/>
      </w:r>
      <w:r>
        <w:rPr>
          <w:rFonts w:hint="eastAsia"/>
        </w:rPr>
        <w:t>　　第一节 游戏座舱市场策略分析</w:t>
      </w:r>
      <w:r>
        <w:rPr>
          <w:rFonts w:hint="eastAsia"/>
        </w:rPr>
        <w:br/>
      </w:r>
      <w:r>
        <w:rPr>
          <w:rFonts w:hint="eastAsia"/>
        </w:rPr>
        <w:t>　　　　一、游戏座舱市场定位与拓展策略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二、游戏座舱市场细分与目标客户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游戏座舱销售策略分析</w:t>
      </w:r>
      <w:r>
        <w:rPr>
          <w:rFonts w:hint="eastAsia"/>
        </w:rPr>
        <w:br/>
      </w:r>
      <w:r>
        <w:rPr>
          <w:rFonts w:hint="eastAsia"/>
        </w:rPr>
        <w:t>　　　　一、游戏座舱销售渠道与网络建设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提高游戏座舱企业竞争力建议</w:t>
      </w:r>
      <w:r>
        <w:rPr>
          <w:rFonts w:hint="eastAsia"/>
        </w:rPr>
        <w:br/>
      </w:r>
      <w:r>
        <w:rPr>
          <w:rFonts w:hint="eastAsia"/>
        </w:rPr>
        <w:t>　　　　一、游戏座舱技术创新与管理优化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游戏座舱品牌战略思考</w:t>
      </w:r>
      <w:r>
        <w:rPr>
          <w:rFonts w:hint="eastAsia"/>
        </w:rPr>
        <w:br/>
      </w:r>
      <w:r>
        <w:rPr>
          <w:rFonts w:hint="eastAsia"/>
        </w:rPr>
        <w:t>　　　　一、游戏座舱品牌建设与维护</w:t>
      </w:r>
      <w:r>
        <w:rPr>
          <w:rFonts w:hint="eastAsia"/>
        </w:rPr>
        <w:br/>
      </w:r>
      <w:r>
        <w:rPr>
          <w:rFonts w:hint="eastAsia"/>
        </w:rPr>
        <w:t>　　　　二、游戏座舱品牌影响力与市场竞争力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中国游戏座舱行业风险与对策</w:t>
      </w:r>
      <w:r>
        <w:rPr>
          <w:rFonts w:hint="eastAsia"/>
        </w:rPr>
        <w:br/>
      </w:r>
      <w:r>
        <w:rPr>
          <w:rFonts w:hint="eastAsia"/>
        </w:rPr>
        <w:t>　　第一节 游戏座舱行业SWOT分析</w:t>
      </w:r>
      <w:r>
        <w:rPr>
          <w:rFonts w:hint="eastAsia"/>
        </w:rPr>
        <w:br/>
      </w:r>
      <w:r>
        <w:rPr>
          <w:rFonts w:hint="eastAsia"/>
        </w:rPr>
        <w:t>　　　　一、游戏座舱行业优势分析</w:t>
      </w:r>
      <w:r>
        <w:rPr>
          <w:rFonts w:hint="eastAsia"/>
        </w:rPr>
        <w:br/>
      </w:r>
      <w:r>
        <w:rPr>
          <w:rFonts w:hint="eastAsia"/>
        </w:rPr>
        <w:t>　　　　二、游戏座舱行业劣势分析</w:t>
      </w:r>
      <w:r>
        <w:rPr>
          <w:rFonts w:hint="eastAsia"/>
        </w:rPr>
        <w:br/>
      </w:r>
      <w:r>
        <w:rPr>
          <w:rFonts w:hint="eastAsia"/>
        </w:rPr>
        <w:t>　　　　三、游戏座舱市场机会探索</w:t>
      </w:r>
      <w:r>
        <w:rPr>
          <w:rFonts w:hint="eastAsia"/>
        </w:rPr>
        <w:br/>
      </w:r>
      <w:r>
        <w:rPr>
          <w:rFonts w:hint="eastAsia"/>
        </w:rPr>
        <w:t>　　　　四、游戏座舱市场威胁评估</w:t>
      </w:r>
      <w:r>
        <w:rPr>
          <w:rFonts w:hint="eastAsia"/>
        </w:rPr>
        <w:br/>
      </w:r>
      <w:r>
        <w:rPr>
          <w:rFonts w:hint="eastAsia"/>
        </w:rPr>
        <w:t>　　第二节 游戏座舱行业风险及对策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2026-2032年中国游戏座舱行业前景与发展趋势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游戏座舱行业发展环境分析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2026-2032年游戏座舱行业发展趋势与方向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一、游戏座舱行业发展方向预测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二、游戏座舱发展趋势分析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2026-2032年游戏座舱行业发展潜力与机遇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一、游戏座舱市场发展潜力评估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二、游戏座舱新兴市场与机遇探索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游戏座舱行业研究结论与建议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中^智^林^－游戏座舱行业发展建议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游戏座舱行业类别</w:t>
      </w:r>
      <w:r>
        <w:rPr>
          <w:rFonts w:hint="eastAsia"/>
        </w:rPr>
        <w:br/>
      </w:r>
      <w:r>
        <w:rPr>
          <w:rFonts w:hint="eastAsia"/>
        </w:rPr>
        <w:t>　　图表 游戏座舱行业产业链调研</w:t>
      </w:r>
      <w:r>
        <w:rPr>
          <w:rFonts w:hint="eastAsia"/>
        </w:rPr>
        <w:br/>
      </w:r>
      <w:r>
        <w:rPr>
          <w:rFonts w:hint="eastAsia"/>
        </w:rPr>
        <w:t>　　图表 游戏座舱行业现状</w:t>
      </w:r>
      <w:r>
        <w:rPr>
          <w:rFonts w:hint="eastAsia"/>
        </w:rPr>
        <w:br/>
      </w:r>
      <w:r>
        <w:rPr>
          <w:rFonts w:hint="eastAsia"/>
        </w:rPr>
        <w:t>　　图表 游戏座舱行业标准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2025年中国游戏座舱行业产能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2020-2025年中国游戏座舱行业产量统计</w:t>
      </w:r>
      <w:r>
        <w:rPr>
          <w:rFonts w:hint="eastAsia"/>
        </w:rPr>
        <w:br/>
      </w:r>
      <w:r>
        <w:rPr>
          <w:rFonts w:hint="eastAsia"/>
        </w:rPr>
        <w:t>　　图表 游戏座舱行业动态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2020-2025年中国游戏座舱市场需求量</w:t>
      </w:r>
      <w:r>
        <w:rPr>
          <w:rFonts w:hint="eastAsia"/>
        </w:rPr>
        <w:br/>
      </w:r>
      <w:r>
        <w:rPr>
          <w:rFonts w:hint="eastAsia"/>
        </w:rPr>
        <w:t>　　图表 2025年中国游戏座舱行业需求区域调研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2020-2025年中国游戏座舱行情</w:t>
      </w:r>
      <w:r>
        <w:rPr>
          <w:rFonts w:hint="eastAsia"/>
        </w:rPr>
        <w:br/>
      </w:r>
      <w:r>
        <w:rPr>
          <w:rFonts w:hint="eastAsia"/>
        </w:rPr>
        <w:t>　　图表 2020-2025年中国游戏座舱价格走势图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2020-2025年中国游戏座舱进口统计</w:t>
      </w:r>
      <w:r>
        <w:rPr>
          <w:rFonts w:hint="eastAsia"/>
        </w:rPr>
        <w:br/>
      </w:r>
      <w:r>
        <w:rPr>
          <w:rFonts w:hint="eastAsia"/>
        </w:rPr>
        <w:t>　　图表 2020-2025年中国游戏座舱出口统计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2020-2025年中国游戏座舱行业企业数量统计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**地区游戏座舱市场规模</w:t>
      </w:r>
      <w:r>
        <w:rPr>
          <w:rFonts w:hint="eastAsia"/>
        </w:rPr>
        <w:br/>
      </w:r>
      <w:r>
        <w:rPr>
          <w:rFonts w:hint="eastAsia"/>
        </w:rPr>
        <w:t>　　图表 **地区游戏座舱行业市场需求</w:t>
      </w:r>
      <w:r>
        <w:rPr>
          <w:rFonts w:hint="eastAsia"/>
        </w:rPr>
        <w:br/>
      </w:r>
      <w:r>
        <w:rPr>
          <w:rFonts w:hint="eastAsia"/>
        </w:rPr>
        <w:t>　　图表 **地区游戏座舱市场调研</w:t>
      </w:r>
      <w:r>
        <w:rPr>
          <w:rFonts w:hint="eastAsia"/>
        </w:rPr>
        <w:br/>
      </w:r>
      <w:r>
        <w:rPr>
          <w:rFonts w:hint="eastAsia"/>
        </w:rPr>
        <w:t>　　图表 **地区游戏座舱行业市场需求分析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**地区游戏座舱市场规模</w:t>
      </w:r>
      <w:r>
        <w:rPr>
          <w:rFonts w:hint="eastAsia"/>
        </w:rPr>
        <w:br/>
      </w:r>
      <w:r>
        <w:rPr>
          <w:rFonts w:hint="eastAsia"/>
        </w:rPr>
        <w:t>　　图表 **地区游戏座舱行业市场需求</w:t>
      </w:r>
      <w:r>
        <w:rPr>
          <w:rFonts w:hint="eastAsia"/>
        </w:rPr>
        <w:br/>
      </w:r>
      <w:r>
        <w:rPr>
          <w:rFonts w:hint="eastAsia"/>
        </w:rPr>
        <w:t>　　图表 **地区游戏座舱市场调研</w:t>
      </w:r>
      <w:r>
        <w:rPr>
          <w:rFonts w:hint="eastAsia"/>
        </w:rPr>
        <w:br/>
      </w:r>
      <w:r>
        <w:rPr>
          <w:rFonts w:hint="eastAsia"/>
        </w:rPr>
        <w:t>　　图表 **地区游戏座舱行业市场需求分析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游戏座舱行业竞争对手分析</w:t>
      </w:r>
      <w:r>
        <w:rPr>
          <w:rFonts w:hint="eastAsia"/>
        </w:rPr>
        <w:br/>
      </w:r>
      <w:r>
        <w:rPr>
          <w:rFonts w:hint="eastAsia"/>
        </w:rPr>
        <w:t>　　图表 游戏座舱重点企业（一）基本信息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游戏座舱重点企业（一）经营情况分析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游戏座舱重点企业（一）主要经济指标情况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游戏座舱重点企业（二）经营情况分析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游戏座舱重点企业（二）主要经济指标情况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游戏座舱重点企业（二）盈利能力情况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游戏座舱重点企业（三）经营情况分析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游戏座舱重点企业（三）主要经济指标情况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游戏座舱重点企业（三）成长能力情况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2026-2032年中国游戏座舱市场需求预测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2026-2032年中国游戏座舱行业市场规模预测</w:t>
      </w:r>
      <w:r>
        <w:rPr>
          <w:rFonts w:hint="eastAsia"/>
        </w:rPr>
        <w:br/>
      </w:r>
      <w:r>
        <w:rPr>
          <w:rFonts w:hint="eastAsia"/>
        </w:rPr>
        <w:t>　　图表 游戏座舱行业准入条件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2026-2032年中国游戏座舱市场前景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2026-2032年中国游戏座舱行业发展趋势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9a9a800a34c0b" w:history="1">
        <w:r>
          <w:rPr>
            <w:rStyle w:val="Hyperlink"/>
          </w:rPr>
          <w:t>2026-2032年中国游戏座舱行业市场调研与前景分析报告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9a9a800a34c0b" w:history="1">
        <w:r>
          <w:rPr>
            <w:rStyle w:val="Hyperlink"/>
          </w:rPr>
          <w:t>https://www.20087.com/1/78/YouXiZuoCangHangYeXianZhuangJiQianJing.html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热点：模拟飞机驾驶舱、游戏座舱定做、游戏舱门到底讲了什么、游戏座舱好用吗、游戏太空舱、游戏仓座椅、体感舱游戏是什么意思、游戏厅 汽车座舱、飞行游戏模拟座舱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b7b2fd224214" w:history="1">
      <w:r>
        <w:rPr>
          <w:rStyle w:val="Hyperlink"/>
        </w:rPr>
        <w:t>2026-2032年中国游戏座舱行业市场调研与前景分析报告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ouXiZuoCangHangYeXianZhuangJiQianJing.html" TargetMode="External" Id="Ra4a9a9a800a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ouXiZuoCangHangYeXianZhuangJiQianJing.html" TargetMode="External" Id="R2769b7b2fd22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2026-01-05T01:12:20Z</dcterms:created>
  <dcterms:modified xsi:type="dcterms:W3CDTF">2026-01-05T02:12:20Z</dcterms:modified>
  <dc:subject>2026-2032年中国游戏座舱行业市场调研与前景分析报告</dc:subject>
  <dc:title>2026-2032年中国游戏座舱行业市场调研与前景分析报告</dc:title>
  <cp:keywords>2026-2032年中国游戏座舱行业市场调研与前景分析报告</cp:keywords>
  <dc:description>2026-2032年中国游戏座舱行业市场调研与前景分析报告</dc:description>
</cp:coreProperties>
</file>