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98ec9a8a944cc" w:history="1">
              <w:r>
                <w:rPr>
                  <w:rStyle w:val="Hyperlink"/>
                </w:rPr>
                <w:t>2023-2029年中国互联网医疗服务市场研究与发展趋势分析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98ec9a8a944cc" w:history="1">
              <w:r>
                <w:rPr>
                  <w:rStyle w:val="Hyperlink"/>
                </w:rPr>
                <w:t>2023-2029年中国互联网医疗服务市场研究与发展趋势分析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d98ec9a8a944cc" w:history="1">
                <w:r>
                  <w:rPr>
                    <w:rStyle w:val="Hyperlink"/>
                  </w:rPr>
                  <w:t>https://www.20087.com/2/58/HuLianWangYiLiaoFuWuHangYeQianJingQuShi.html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医疗服务是通过互联网技术提供远程医疗服务，包括在线咨询、预约挂号、健康咨询等。近年来，随着互联网技术的发展和医疗资源分布不均的问题日益突出，互联网医疗服务得到了快速发展。目前，互联网医疗服务的重点在于提高服务质量和用户体验。</w:t>
      </w:r>
      <w:r>
        <w:rPr>
          <w:rFonts w:hint="eastAsia"/>
        </w:rPr>
        <w:br/>
      </w:r>
      <w:r>
        <w:rPr>
          <w:rFonts w:hint="eastAsia"/>
        </w:rPr>
        <w:t>　　未来，互联网医疗服务的发展将更加注重智能化和个性化。一方面，随着人工智能技术的应用，互联网医疗服务将提供更加精准的诊断建议和个性化的治疗方案；另一方面，随着大数据技术的发展，互联网医疗服务将更好地整合患者健康数据，提供更加全面的健康管理服务。此外，随着5G网络的普及，互联网医疗服务将实现更加流畅的远程医疗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98ec9a8a944cc" w:history="1">
        <w:r>
          <w:rPr>
            <w:rStyle w:val="Hyperlink"/>
          </w:rPr>
          <w:t>2023-2029年中国互联网医疗服务市场研究与发展趋势分析</w:t>
        </w:r>
      </w:hyperlink>
      <w:r>
        <w:rPr>
          <w:rFonts w:hint="eastAsia"/>
        </w:rPr>
        <w:t>》依据国家统计局、海关总署及互联网医疗服务相关协会等部门的权威资料数据，以及对互联网医疗服务行业重点区域实地调研，结合互联网医疗服务行业发展所处的环境，从理论到实践、从宏观到微观等多个角度对互联网医疗服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98ec9a8a944cc" w:history="1">
        <w:r>
          <w:rPr>
            <w:rStyle w:val="Hyperlink"/>
          </w:rPr>
          <w:t>2023-2029年中国互联网医疗服务市场研究与发展趋势分析</w:t>
        </w:r>
      </w:hyperlink>
      <w:r>
        <w:rPr>
          <w:rFonts w:hint="eastAsia"/>
        </w:rPr>
        <w:t>》内容严谨、数据翔实，通过辅以大量直观的图表，帮助互联网医疗服务企业准确把握互联网医疗服务行业发展动向、正确制定互联网医疗服务企业发展战略和互联网医疗服务投资策略。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互联网医疗服务产业概述</w:t>
      </w:r>
      <w:r>
        <w:rPr>
          <w:rFonts w:hint="eastAsia"/>
        </w:rPr>
        <w:br/>
      </w:r>
      <w:r>
        <w:rPr>
          <w:rFonts w:hint="eastAsia"/>
        </w:rPr>
        <w:t>　　第一节 互联网医疗服务定义</w:t>
      </w:r>
      <w:r>
        <w:rPr>
          <w:rFonts w:hint="eastAsia"/>
        </w:rPr>
        <w:br/>
      </w:r>
      <w:r>
        <w:rPr>
          <w:rFonts w:hint="eastAsia"/>
        </w:rPr>
        <w:t>　　第二节 互联网医疗服务行业特点</w:t>
      </w:r>
      <w:r>
        <w:rPr>
          <w:rFonts w:hint="eastAsia"/>
        </w:rPr>
        <w:br/>
      </w:r>
      <w:r>
        <w:rPr>
          <w:rFonts w:hint="eastAsia"/>
        </w:rPr>
        <w:t>　　第三节 互联网医疗服务产业链分析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中国互联网医疗服务行业运行环境分析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中国互联网医疗服务运行经济环境分析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中国互联网医疗服务产业政策环境分析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一、互联网医疗服务行业监管体制</w:t>
      </w:r>
      <w:r>
        <w:rPr>
          <w:rFonts w:hint="eastAsia"/>
        </w:rPr>
        <w:br/>
      </w:r>
      <w:r>
        <w:rPr>
          <w:rFonts w:hint="eastAsia"/>
        </w:rPr>
        <w:t>　　　　二、互联网医疗服务行业主要法规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三、主要互联网医疗服务产业政策</w:t>
      </w:r>
      <w:r>
        <w:rPr>
          <w:rFonts w:hint="eastAsia"/>
        </w:rPr>
        <w:br/>
      </w:r>
      <w:r>
        <w:rPr>
          <w:rFonts w:hint="eastAsia"/>
        </w:rPr>
        <w:t>　　第三节 中国互联网医疗服务产业社会环境分析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国外互联网医疗服务行业发展态势分析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国外互联网医疗服务市场发展现状分析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国外主要国家互联网医疗服务市场现状</w:t>
      </w:r>
      <w:r>
        <w:rPr>
          <w:rFonts w:hint="eastAsia"/>
        </w:rPr>
        <w:br/>
      </w:r>
      <w:r>
        <w:rPr>
          <w:rFonts w:hint="eastAsia"/>
        </w:rPr>
        <w:t>　　第三节 国外互联网医疗服务行业发展趋势预测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中国互联网医疗服务行业市场分析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2017-2022年中国互联网医疗服务行业规模情况</w:t>
      </w:r>
      <w:r>
        <w:rPr>
          <w:rFonts w:hint="eastAsia"/>
        </w:rPr>
        <w:br/>
      </w:r>
      <w:r>
        <w:rPr>
          <w:rFonts w:hint="eastAsia"/>
        </w:rPr>
        <w:t>　　　　一、互联网医疗服务行业市场规模情况分析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二、互联网医疗服务行业单位规模情况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三、互联网医疗服务行业人员规模情况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2017-2022年中国互联网医疗服务行业财务能力分析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一、互联网医疗服务行业盈利能力分析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二、互联网医疗服务行业偿债能力分析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三、互联网医疗服务行业营运能力分析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四、互联网医疗服务行业发展能力分析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2021-2022年中国互联网医疗服务行业热点动态</w:t>
      </w:r>
      <w:r>
        <w:rPr>
          <w:rFonts w:hint="eastAsia"/>
        </w:rPr>
        <w:br/>
      </w:r>
      <w:r>
        <w:rPr>
          <w:rFonts w:hint="eastAsia"/>
        </w:rPr>
        <w:t>　　第四节 2022年中国互联网医疗服务行业面临的挑战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中国重点地区互联网医疗服务行业市场调研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重点地区（一）互联网医疗服务市场调研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重点地区（二）互联网医疗服务市场调研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重点地区（三）互联网医疗服务市场调研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重点地区（四）互联网医疗服务市场调研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重点地区（五）互联网医疗服务市场调研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中国互联网医疗服务行业价格走势及影响因素分析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国内互联网医疗服务行业价格回顾</w:t>
      </w:r>
      <w:r>
        <w:rPr>
          <w:rFonts w:hint="eastAsia"/>
        </w:rPr>
        <w:br/>
      </w:r>
      <w:r>
        <w:rPr>
          <w:rFonts w:hint="eastAsia"/>
        </w:rPr>
        <w:t>　　第二节 国内互联网医疗服务行业价格走势预测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国内互联网医疗服务行业价格影响因素分析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中国互联网医疗服务行业客户调研</w:t>
      </w:r>
      <w:r>
        <w:rPr>
          <w:rFonts w:hint="eastAsia"/>
        </w:rPr>
        <w:br/>
      </w:r>
      <w:r>
        <w:rPr>
          <w:rFonts w:hint="eastAsia"/>
        </w:rPr>
        <w:t>　　　　一、互联网医疗服务行业客户偏好调查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二、客户对互联网医疗服务品牌的首要认知渠道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三、互联网医疗服务品牌忠诚度调查</w:t>
      </w:r>
      <w:r>
        <w:rPr>
          <w:rFonts w:hint="eastAsia"/>
        </w:rPr>
        <w:br/>
      </w:r>
      <w:r>
        <w:rPr>
          <w:rFonts w:hint="eastAsia"/>
        </w:rPr>
        <w:t>　　　　四、互联网医疗服务行业客户消费理念调研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中国互联网医疗服务行业竞争格局分析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2022年互联网医疗服务行业集中度分析</w:t>
      </w:r>
      <w:r>
        <w:rPr>
          <w:rFonts w:hint="eastAsia"/>
        </w:rPr>
        <w:br/>
      </w:r>
      <w:r>
        <w:rPr>
          <w:rFonts w:hint="eastAsia"/>
        </w:rPr>
        <w:t>　　　　一、互联网医疗服务市场集中度分析</w:t>
      </w:r>
      <w:r>
        <w:rPr>
          <w:rFonts w:hint="eastAsia"/>
        </w:rPr>
        <w:br/>
      </w:r>
      <w:r>
        <w:rPr>
          <w:rFonts w:hint="eastAsia"/>
        </w:rPr>
        <w:t>　　　　二、互联网医疗服务企业集中度分析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2021-2022年互联网医疗服务行业竞争格局分析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一、互联网医疗服务行业竞争策略分析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二、互联网医疗服务行业竞争格局展望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三、我国互联网医疗服务市场竞争趋势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互联网医疗服务行业重点企业发展调研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互联网医疗服务企业发展策略分析</w:t>
      </w:r>
      <w:r>
        <w:rPr>
          <w:rFonts w:hint="eastAsia"/>
        </w:rPr>
        <w:br/>
      </w:r>
      <w:r>
        <w:rPr>
          <w:rFonts w:hint="eastAsia"/>
        </w:rPr>
        <w:t>　　第一节 互联网医疗服务市场策略分析</w:t>
      </w:r>
      <w:r>
        <w:rPr>
          <w:rFonts w:hint="eastAsia"/>
        </w:rPr>
        <w:br/>
      </w:r>
      <w:r>
        <w:rPr>
          <w:rFonts w:hint="eastAsia"/>
        </w:rPr>
        <w:t>　　　　一、互联网医疗服务价格策略分析</w:t>
      </w:r>
      <w:r>
        <w:rPr>
          <w:rFonts w:hint="eastAsia"/>
        </w:rPr>
        <w:br/>
      </w:r>
      <w:r>
        <w:rPr>
          <w:rFonts w:hint="eastAsia"/>
        </w:rPr>
        <w:t>　　　　二、互联网医疗服务渠道策略分析</w:t>
      </w:r>
      <w:r>
        <w:rPr>
          <w:rFonts w:hint="eastAsia"/>
        </w:rPr>
        <w:br/>
      </w:r>
      <w:r>
        <w:rPr>
          <w:rFonts w:hint="eastAsia"/>
        </w:rPr>
        <w:t>　　第二节 互联网医疗服务销售策略分析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提高互联网医疗服务企业竞争力的策略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一、提高中国互联网医疗服务企业核心竞争力的对策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二、互联网医疗服务企业提升竞争力的主要方向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三、影响互联网医疗服务企业核心竞争力的因素及提升途径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四、提高互联网医疗服务企业竞争力的策略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互联网医疗服务行业投资风险与控制策略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互联网医疗服务行业SWOT模型分析</w:t>
      </w:r>
      <w:r>
        <w:rPr>
          <w:rFonts w:hint="eastAsia"/>
        </w:rPr>
        <w:br/>
      </w:r>
      <w:r>
        <w:rPr>
          <w:rFonts w:hint="eastAsia"/>
        </w:rPr>
        <w:t>　　　　一、互联网医疗服务行业优势分析</w:t>
      </w:r>
      <w:r>
        <w:rPr>
          <w:rFonts w:hint="eastAsia"/>
        </w:rPr>
        <w:br/>
      </w:r>
      <w:r>
        <w:rPr>
          <w:rFonts w:hint="eastAsia"/>
        </w:rPr>
        <w:t>　　　　二、互联网医疗服务行业劣势分析</w:t>
      </w:r>
      <w:r>
        <w:rPr>
          <w:rFonts w:hint="eastAsia"/>
        </w:rPr>
        <w:br/>
      </w:r>
      <w:r>
        <w:rPr>
          <w:rFonts w:hint="eastAsia"/>
        </w:rPr>
        <w:t>　　　　三、互联网医疗服务行业机会分析</w:t>
      </w:r>
      <w:r>
        <w:rPr>
          <w:rFonts w:hint="eastAsia"/>
        </w:rPr>
        <w:br/>
      </w:r>
      <w:r>
        <w:rPr>
          <w:rFonts w:hint="eastAsia"/>
        </w:rPr>
        <w:t>　　　　四、互联网医疗服务行业风险分析</w:t>
      </w:r>
      <w:r>
        <w:rPr>
          <w:rFonts w:hint="eastAsia"/>
        </w:rPr>
        <w:br/>
      </w:r>
      <w:r>
        <w:rPr>
          <w:rFonts w:hint="eastAsia"/>
        </w:rPr>
        <w:t>　　第二节 互联网医疗服务行业投资风险及控制策略分析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一、互联网医疗服务市场风险及控制策略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二、互联网医疗服务行业政策风险及控制策略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三、互联网医疗服务行业经营风险及控制策略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四、互联网医疗服务同业竞争风险及控制策略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五、互联网医疗服务行业其他风险及控制策略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2023-2029年中国互联网医疗服务行业投资潜力及发展趋势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2023-2029年互联网医疗服务行业投资潜力分析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一、互联网医疗服务行业重点可投资领域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二、互联网医疗服务行业目标市场需求潜力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三、互联网医疗服务行业投资潜力综合评判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中~智~林~：2023-2029年中国互联网医疗服务行业发展趋势分析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一、2023年互联网医疗服务市场前景分析</w:t>
      </w:r>
      <w:r>
        <w:rPr>
          <w:rFonts w:hint="eastAsia"/>
        </w:rPr>
        <w:br/>
      </w:r>
      <w:r>
        <w:rPr>
          <w:rFonts w:hint="eastAsia"/>
        </w:rPr>
        <w:t>　　　　二、2023年互联网医疗服务发展趋势预测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三、2023-2029年我国互联网医疗服务行业发展剖析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五、未来互联网医疗服务行业发展变局剖析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互联网医疗服务行业历程</w:t>
      </w:r>
      <w:r>
        <w:rPr>
          <w:rFonts w:hint="eastAsia"/>
        </w:rPr>
        <w:br/>
      </w:r>
      <w:r>
        <w:rPr>
          <w:rFonts w:hint="eastAsia"/>
        </w:rPr>
        <w:t>　　图表 互联网医疗服务行业生命周期</w:t>
      </w:r>
      <w:r>
        <w:rPr>
          <w:rFonts w:hint="eastAsia"/>
        </w:rPr>
        <w:br/>
      </w:r>
      <w:r>
        <w:rPr>
          <w:rFonts w:hint="eastAsia"/>
        </w:rPr>
        <w:t>　　图表 互联网医疗服务行业产业链分析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2017-2022年互联网医疗服务行业市场容量统计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2017-2022年中国互联网医疗服务行业市场规模及增长情况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2017-2022年中国互联网医疗服务行业销售收入分析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2017-2022年中国互联网医疗服务行业盈利情况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2017-2022年中国互联网医疗服务行业利润总额分析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2017-2022年中国互联网医疗服务行业企业数量情况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2017-2022年中国互联网医疗服务行业企业平均规模情况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2017-2022年中国互联网医疗服务行业竞争力分析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2017-2022年中国互联网医疗服务行业盈利能力分析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2017-2022年中国互联网医疗服务行业运营能力分析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2017-2022年中国互联网医疗服务行业偿债能力分析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2017-2022年中国互联网医疗服务行业发展能力分析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2017-2022年中国互联网医疗服务行业经营效益分析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**地区互联网医疗服务市场规模及增长情况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**地区互联网医疗服务行业市场需求情况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**地区互联网医疗服务市场规模及增长情况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**地区互联网医疗服务行业市场需求情况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**地区互联网医疗服务市场规模及增长情况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**地区互联网医疗服务行业市场需求情况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互联网医疗服务重点企业（一）基本信息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互联网医疗服务重点企业（一）经营情况分析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互联网医疗服务重点企业（一）盈利能力情况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互联网医疗服务重点企业（一）偿债能力情况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互联网医疗服务重点企业（一）运营能力情况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互联网医疗服务重点企业（一）成长能力情况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互联网医疗服务重点企业（二）基本信息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互联网医疗服务重点企业（二）经营情况分析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互联网医疗服务重点企业（二）盈利能力情况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互联网医疗服务重点企业（二）偿债能力情况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互联网医疗服务重点企业（二）运营能力情况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互联网医疗服务重点企业（二）成长能力情况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2023-2029年中国互联网医疗服务行业市场容量预测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2023-2029年中国互联网医疗服务行业市场规模预测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2023-2029年中国互联网医疗服务市场前景分析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2023-2029年中国互联网医疗服务行业发展趋势预测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98ec9a8a944cc" w:history="1">
        <w:r>
          <w:rPr>
            <w:rStyle w:val="Hyperlink"/>
          </w:rPr>
          <w:t>2023-2029年中国互联网医疗服务市场研究与发展趋势分析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d98ec9a8a944cc" w:history="1">
        <w:r>
          <w:rPr>
            <w:rStyle w:val="Hyperlink"/>
          </w:rPr>
          <w:t>https://www.20087.com/2/58/HuLianWangYiLiaoFuWuHangYeQianJingQuShi.html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62de4c3124f4a" w:history="1">
      <w:r>
        <w:rPr>
          <w:rStyle w:val="Hyperlink"/>
        </w:rPr>
        <w:t>2023-2029年中国互联网医疗服务市场研究与发展趋势分析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HuLianWangYiLiaoFuWuHangYeQianJingQuShi.html" TargetMode="External" Id="R1dd98ec9a8a9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HuLianWangYiLiaoFuWuHangYeQianJingQuShi.html" TargetMode="External" Id="Re4562de4c312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2022-12-28T01:37:08Z</dcterms:created>
  <dcterms:modified xsi:type="dcterms:W3CDTF">2022-12-28T02:37:08Z</dcterms:modified>
  <dc:subject>2023-2029年中国互联网医疗服务市场研究与发展趋势分析</dc:subject>
  <dc:title>2023-2029年中国互联网医疗服务市场研究与发展趋势分析</dc:title>
  <cp:keywords>2023-2029年中国互联网医疗服务市场研究与发展趋势分析</cp:keywords>
  <dc:description>2023-2029年中国互联网医疗服务市场研究与发展趋势分析</dc:description>
</cp:coreProperties>
</file>