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bea890b94732" w:history="1">
              <w:r>
                <w:rPr>
                  <w:rStyle w:val="Hyperlink"/>
                </w:rPr>
                <w:t>2025-2031年全球与中国视频线发展现状分析及前景趋势报告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bea890b94732" w:history="1">
              <w:r>
                <w:rPr>
                  <w:rStyle w:val="Hyperlink"/>
                </w:rPr>
                <w:t>2025-2031年全球与中国视频线发展现状分析及前景趋势报告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2bea890b94732" w:history="1">
                <w:r>
                  <w:rPr>
                    <w:rStyle w:val="Hyperlink"/>
                  </w:rPr>
                  <w:t>https://www.20087.com/2/28/ShiPinXianHangYeXianZhuangJiQianJing.html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是连接显示设备与信号源的重要配件，随着高清视频技术的发展而不断更新换代。市场上常见的视频线包括HDMI线、DisplayPort线等，这些产品不仅支持高清视频传输，还支持音频、网络等功能。近年来，随着4K、8K等高分辨率显示技术的普及，视频线的技术标准也在不断提升，以满足更高的传输带宽需求。</w:t>
      </w:r>
      <w:r>
        <w:rPr>
          <w:rFonts w:hint="eastAsia"/>
        </w:rPr>
        <w:br/>
      </w:r>
      <w:r>
        <w:rPr>
          <w:rFonts w:hint="eastAsia"/>
        </w:rPr>
        <w:t>　　未来，视频线市场将更加注重传输速度和稳定性。随着显示技术的不断进步，视频线将需要支持更高的分辨率和刷新率，如10K分辨率、120Hz刷新率等，这将对视频线的传输带宽提出更高要求。同时，随着智能家居和物联网的发展，视频线还将集成更多功能，如支持更高级别的加密协议、更智能的信号切换等。此外，环保和耐用性也将成为消费者选择视频线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bea890b94732" w:history="1">
        <w:r>
          <w:rPr>
            <w:rStyle w:val="Hyperlink"/>
          </w:rPr>
          <w:t>2025-2031年全球与中国视频线发展现状分析及前景趋势报告</w:t>
        </w:r>
      </w:hyperlink>
      <w:r>
        <w:rPr>
          <w:rFonts w:hint="eastAsia"/>
        </w:rPr>
        <w:t>》系统分析了视频线行业的市场规模、市场需求及价格波动，深入探讨了视频线产业链关键环节及各细分市场特点。报告基于权威数据，科学预测了视频线市场前景与发展趋势，同时评估了视频线重点企业的经营状况，包括品牌影响力、市场集中度及竞争格局。通过SWOT分析，报告揭示了视频线行业面临的风险与机遇，为视频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中国视频线概述</w:t>
      </w:r>
      <w:r>
        <w:rPr>
          <w:rFonts w:hint="eastAsia"/>
        </w:rPr>
        <w:br/>
      </w:r>
      <w:r>
        <w:rPr>
          <w:rFonts w:hint="eastAsia"/>
        </w:rPr>
        <w:t>　　第一节 视频线行业定义</w:t>
      </w:r>
      <w:r>
        <w:rPr>
          <w:rFonts w:hint="eastAsia"/>
        </w:rPr>
        <w:br/>
      </w:r>
      <w:r>
        <w:rPr>
          <w:rFonts w:hint="eastAsia"/>
        </w:rPr>
        <w:t>　　第二节 视频线行业发展特性</w:t>
      </w:r>
      <w:r>
        <w:rPr>
          <w:rFonts w:hint="eastAsia"/>
        </w:rPr>
        <w:br/>
      </w:r>
      <w:r>
        <w:rPr>
          <w:rFonts w:hint="eastAsia"/>
        </w:rPr>
        <w:t>　　第三节 视频线产业链分析</w:t>
      </w:r>
      <w:r>
        <w:rPr>
          <w:rFonts w:hint="eastAsia"/>
        </w:rPr>
        <w:br/>
      </w:r>
      <w:r>
        <w:rPr>
          <w:rFonts w:hint="eastAsia"/>
        </w:rPr>
        <w:t>　　第四节 视频线行业生命周期分析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2024-2025年国外主要视频线市场发展概况</w:t>
      </w:r>
      <w:r>
        <w:rPr>
          <w:rFonts w:hint="eastAsia"/>
        </w:rPr>
        <w:br/>
      </w:r>
      <w:r>
        <w:rPr>
          <w:rFonts w:hint="eastAsia"/>
        </w:rPr>
        <w:t>　　第一节 全球视频线市场发展分析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欧盟地区主要国家视频线市场概况</w:t>
      </w:r>
      <w:r>
        <w:rPr>
          <w:rFonts w:hint="eastAsia"/>
        </w:rPr>
        <w:br/>
      </w:r>
      <w:r>
        <w:rPr>
          <w:rFonts w:hint="eastAsia"/>
        </w:rPr>
        <w:t>　　第三节 北美地区视频线市场概况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亚太地区主要国家视频线市场概况</w:t>
      </w:r>
      <w:r>
        <w:rPr>
          <w:rFonts w:hint="eastAsia"/>
        </w:rPr>
        <w:br/>
      </w:r>
      <w:r>
        <w:rPr>
          <w:rFonts w:hint="eastAsia"/>
        </w:rPr>
        <w:t>　　第五节 全球视频线市场发展预测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2024-2025年中国视频线发展环境分析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视频线行业相关政策、标准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中国视频线技术发展分析</w:t>
      </w:r>
      <w:r>
        <w:rPr>
          <w:rFonts w:hint="eastAsia"/>
        </w:rPr>
        <w:br/>
      </w:r>
      <w:r>
        <w:rPr>
          <w:rFonts w:hint="eastAsia"/>
        </w:rPr>
        <w:t>　　第一节 当前视频线技术发展现状分析</w:t>
      </w:r>
      <w:r>
        <w:rPr>
          <w:rFonts w:hint="eastAsia"/>
        </w:rPr>
        <w:br/>
      </w:r>
      <w:r>
        <w:rPr>
          <w:rFonts w:hint="eastAsia"/>
        </w:rPr>
        <w:t>　　第二节 视频线生产中需注意的问题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视频线市场特性分析</w:t>
      </w:r>
      <w:r>
        <w:rPr>
          <w:rFonts w:hint="eastAsia"/>
        </w:rPr>
        <w:br/>
      </w:r>
      <w:r>
        <w:rPr>
          <w:rFonts w:hint="eastAsia"/>
        </w:rPr>
        <w:t>　　第一节 视频线行业集中度分析</w:t>
      </w:r>
      <w:r>
        <w:rPr>
          <w:rFonts w:hint="eastAsia"/>
        </w:rPr>
        <w:br/>
      </w:r>
      <w:r>
        <w:rPr>
          <w:rFonts w:hint="eastAsia"/>
        </w:rPr>
        <w:t>　　第二节 视频线行业SWOT分析</w:t>
      </w:r>
      <w:r>
        <w:rPr>
          <w:rFonts w:hint="eastAsia"/>
        </w:rPr>
        <w:br/>
      </w:r>
      <w:r>
        <w:rPr>
          <w:rFonts w:hint="eastAsia"/>
        </w:rPr>
        <w:t>　　　　一、视频线行业优势</w:t>
      </w:r>
      <w:r>
        <w:rPr>
          <w:rFonts w:hint="eastAsia"/>
        </w:rPr>
        <w:br/>
      </w:r>
      <w:r>
        <w:rPr>
          <w:rFonts w:hint="eastAsia"/>
        </w:rPr>
        <w:t>　　　　二、视频线行业劣势</w:t>
      </w:r>
      <w:r>
        <w:rPr>
          <w:rFonts w:hint="eastAsia"/>
        </w:rPr>
        <w:br/>
      </w:r>
      <w:r>
        <w:rPr>
          <w:rFonts w:hint="eastAsia"/>
        </w:rPr>
        <w:t>　　　　三、视频线行业机会</w:t>
      </w:r>
      <w:r>
        <w:rPr>
          <w:rFonts w:hint="eastAsia"/>
        </w:rPr>
        <w:br/>
      </w:r>
      <w:r>
        <w:rPr>
          <w:rFonts w:hint="eastAsia"/>
        </w:rPr>
        <w:t>　　　　四、视频线行业风险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中国视频线发展现状</w:t>
      </w:r>
      <w:r>
        <w:rPr>
          <w:rFonts w:hint="eastAsia"/>
        </w:rPr>
        <w:br/>
      </w:r>
      <w:r>
        <w:rPr>
          <w:rFonts w:hint="eastAsia"/>
        </w:rPr>
        <w:t>　　第一节 中国视频线市场现状分析</w:t>
      </w:r>
      <w:r>
        <w:rPr>
          <w:rFonts w:hint="eastAsia"/>
        </w:rPr>
        <w:br/>
      </w:r>
      <w:r>
        <w:rPr>
          <w:rFonts w:hint="eastAsia"/>
        </w:rPr>
        <w:t>　　第二节 中国视频线行业产量情况分析及预测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一、视频线总体产能规模</w:t>
      </w:r>
      <w:r>
        <w:rPr>
          <w:rFonts w:hint="eastAsia"/>
        </w:rPr>
        <w:br/>
      </w:r>
      <w:r>
        <w:rPr>
          <w:rFonts w:hint="eastAsia"/>
        </w:rPr>
        <w:t>　　　　二、视频线生产区域分布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第三节 中国视频线市场需求分析及预测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三、2025-2031年中国视频线市场需求量预测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2019-2024年中国视频线行业盈利能力分析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**地区视频线市场发展分析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**地区视频线市场发展分析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**地区视频线市场发展分析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**地区视频线市场发展分析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2019-2024年中国视频线进出口分析</w:t>
      </w:r>
      <w:r>
        <w:rPr>
          <w:rFonts w:hint="eastAsia"/>
        </w:rPr>
        <w:br/>
      </w:r>
      <w:r>
        <w:rPr>
          <w:rFonts w:hint="eastAsia"/>
        </w:rPr>
        <w:t>　　第一节 视频线进口情况分析</w:t>
      </w:r>
      <w:r>
        <w:rPr>
          <w:rFonts w:hint="eastAsia"/>
        </w:rPr>
        <w:br/>
      </w:r>
      <w:r>
        <w:rPr>
          <w:rFonts w:hint="eastAsia"/>
        </w:rPr>
        <w:t>　　第二节 视频线出口情况分析</w:t>
      </w:r>
      <w:r>
        <w:rPr>
          <w:rFonts w:hint="eastAsia"/>
        </w:rPr>
        <w:br/>
      </w:r>
      <w:r>
        <w:rPr>
          <w:rFonts w:hint="eastAsia"/>
        </w:rPr>
        <w:t>　　第三节 影响视频线进出口因素分析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五、2025年我国视频线行业发展面临的机遇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一、视频线行业市场风险预测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二、视频线行业政策风险预测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三、视频线行业经营风险预测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四、视频线行业技术风险预测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五、视频线行业竞争风险预测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视频线投资建议</w:t>
      </w:r>
      <w:r>
        <w:rPr>
          <w:rFonts w:hint="eastAsia"/>
        </w:rPr>
        <w:br/>
      </w:r>
      <w:r>
        <w:rPr>
          <w:rFonts w:hint="eastAsia"/>
        </w:rPr>
        <w:t>　　第一节 2025年视频线市场前景分析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2025年视频线发展趋势预测</w:t>
      </w:r>
      <w:r>
        <w:rPr>
          <w:rFonts w:hint="eastAsia"/>
        </w:rPr>
        <w:br/>
      </w:r>
      <w:r>
        <w:rPr>
          <w:rFonts w:hint="eastAsia"/>
        </w:rPr>
        <w:t>　　第三节 视频线行业投资进入壁垒分析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视频线行业历程</w:t>
      </w:r>
      <w:r>
        <w:rPr>
          <w:rFonts w:hint="eastAsia"/>
        </w:rPr>
        <w:br/>
      </w:r>
      <w:r>
        <w:rPr>
          <w:rFonts w:hint="eastAsia"/>
        </w:rPr>
        <w:t>　　图表 视频线行业生命周期</w:t>
      </w:r>
      <w:r>
        <w:rPr>
          <w:rFonts w:hint="eastAsia"/>
        </w:rPr>
        <w:br/>
      </w:r>
      <w:r>
        <w:rPr>
          <w:rFonts w:hint="eastAsia"/>
        </w:rPr>
        <w:t>　　图表 视频线行业产业链分析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bea890b94732" w:history="1">
        <w:r>
          <w:rPr>
            <w:rStyle w:val="Hyperlink"/>
          </w:rPr>
          <w:t>2025-2031年全球与中国视频线发展现状分析及前景趋势报告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2bea890b94732" w:history="1">
        <w:r>
          <w:rPr>
            <w:rStyle w:val="Hyperlink"/>
          </w:rPr>
          <w:t>https://www.20087.com/2/28/ShiPinXianHangYeXianZhuangJiQianJing.html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热点：电脑视频线有几种、视频线和高清线区别是什么、最好免费的高清视频剪辑软件、视频线接头接法图解、同轴电缆接头、视频线接口、hdmi线、视频线怎么连接电视、视频线HDMI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028a8c834bbc" w:history="1">
      <w:r>
        <w:rPr>
          <w:rStyle w:val="Hyperlink"/>
        </w:rPr>
        <w:t>2025-2031年全球与中国视频线发展现状分析及前景趋势报告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PinXianHangYeXianZhuangJiQianJing.html" TargetMode="External" Id="Rcb12bea890b9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PinXianHangYeXianZhuangJiQianJing.html" TargetMode="External" Id="R4131028a8c83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2024-09-24T04:30:00Z</dcterms:created>
  <dcterms:modified xsi:type="dcterms:W3CDTF">2024-09-24T05:30:00Z</dcterms:modified>
  <dc:subject>2025-2031年全球与中国视频线发展现状分析及前景趋势报告</dc:subject>
  <dc:title>2025-2031年全球与中国视频线发展现状分析及前景趋势报告</dc:title>
  <cp:keywords>2025-2031年全球与中国视频线发展现状分析及前景趋势报告</cp:keywords>
  <dc:description>2025-2031年全球与中国视频线发展现状分析及前景趋势报告</dc:description>
</cp:coreProperties>
</file>