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ad2d9adb54d9d" w:history="1">
              <w:r>
                <w:rPr>
                  <w:rStyle w:val="Hyperlink"/>
                </w:rPr>
                <w:t>2025-2031年中国超长焦镜头发展现状与前景趋势分析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ad2d9adb54d9d" w:history="1">
              <w:r>
                <w:rPr>
                  <w:rStyle w:val="Hyperlink"/>
                </w:rPr>
                <w:t>2025-2031年中国超长焦镜头发展现状与前景趋势分析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ad2d9adb54d9d" w:history="1">
                <w:r>
                  <w:rPr>
                    <w:rStyle w:val="Hyperlink"/>
                  </w:rPr>
                  <w:t>https://www.20087.com/2/38/ChaoZhangJiaoJingTouDeXianZhuangYuQianJing.html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长焦镜头主要用于摄影和影视制作中，提供极高的放大倍率，适合拍摄远处的景物或捕捉细节丰富的画面。超长焦镜头通常具备大口径和高质量光学元件，能够在较远的距离上实现清晰锐利的成像效果。近年来，随着专业摄影和影视行业的蓬勃发展，尤其是野生动物摄影、体育赛事转播等领域的需求增长，超长焦镜头的应用越来越广泛。此外，数字影像技术的进步也促进了超长焦镜头的性能提升，例如防抖技术和自动对焦功能的引入，极大地改善了用户体验。</w:t>
      </w:r>
      <w:r>
        <w:rPr>
          <w:rFonts w:hint="eastAsia"/>
        </w:rPr>
        <w:br/>
      </w:r>
      <w:r>
        <w:rPr>
          <w:rFonts w:hint="eastAsia"/>
        </w:rPr>
        <w:t>　　未来，超长焦镜头的发展将继续朝着更高分辨率和更轻便化的方向迈进。纳米级光学涂层和新型玻璃材料的应用将有助于减少色差和畸变，提升图像质量。与此同时，随着无人机和远程操控设备的兴起，超长焦镜头将在更多非接触式拍摄场景中找到应用，例如航拍和遥感监测。此外，虚拟现实(VR)和增强现实(AR)技术的发展也可能为超长焦镜头开辟新的应用场景，尤其是在沉浸式内容创作方面。技术创新将不仅限于硬件层面，还包括配套软件的升级，以提供更强大的后期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ad2d9adb54d9d" w:history="1">
        <w:r>
          <w:rPr>
            <w:rStyle w:val="Hyperlink"/>
          </w:rPr>
          <w:t>2025-2031年中国超长焦镜头发展现状与前景趋势分析</w:t>
        </w:r>
      </w:hyperlink>
      <w:r>
        <w:rPr>
          <w:rFonts w:hint="eastAsia"/>
        </w:rPr>
        <w:t>》依托国家统计局及超长焦镜头相关协会的详实数据，全面解析了超长焦镜头行业现状与市场需求，重点分析了超长焦镜头市场规模、产业链结构及价格动态，并对超长焦镜头细分市场进行了详细探讨。报告科学预测了超长焦镜头市场前景与发展趋势，评估了品牌竞争格局、市场集中度及重点企业的市场表现。同时，通过SWOT分析揭示了超长焦镜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超长焦镜头行业概述</w:t>
      </w:r>
      <w:r>
        <w:rPr>
          <w:rFonts w:hint="eastAsia"/>
        </w:rPr>
        <w:br/>
      </w:r>
      <w:r>
        <w:rPr>
          <w:rFonts w:hint="eastAsia"/>
        </w:rPr>
        <w:t>　　第一节 超长焦镜头定义与分类</w:t>
      </w:r>
      <w:r>
        <w:rPr>
          <w:rFonts w:hint="eastAsia"/>
        </w:rPr>
        <w:br/>
      </w:r>
      <w:r>
        <w:rPr>
          <w:rFonts w:hint="eastAsia"/>
        </w:rPr>
        <w:t>　　第二节 超长焦镜头应用领域</w:t>
      </w:r>
      <w:r>
        <w:rPr>
          <w:rFonts w:hint="eastAsia"/>
        </w:rPr>
        <w:br/>
      </w:r>
      <w:r>
        <w:rPr>
          <w:rFonts w:hint="eastAsia"/>
        </w:rPr>
        <w:t>　　第三节 超长焦镜头行业经济指标分析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超长焦镜头产业链及经营模式分析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三、超长焦镜头销售模式及销售渠道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全球超长焦镜头市场发展综述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2019-2024年全球超长焦镜头市场规模与趋势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主要国家与地区超长焦镜头市场分析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2025-2031年全球超长焦镜头行业发展趋势与前景预测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中国超长焦镜头行业市场分析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2024-2025年超长焦镜头产能与投资动态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一、国内超长焦镜头产能及利用情况</w:t>
      </w:r>
      <w:r>
        <w:rPr>
          <w:rFonts w:hint="eastAsia"/>
        </w:rPr>
        <w:br/>
      </w:r>
      <w:r>
        <w:rPr>
          <w:rFonts w:hint="eastAsia"/>
        </w:rPr>
        <w:t>　　　　二、超长焦镜头产能扩张与投资动态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2025-2031年超长焦镜头行业产量统计与趋势预测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一、2019-2024年超长焦镜头行业产量数据统计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1、2019-2024年超长焦镜头产量及增长趋势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2、2019-2024年超长焦镜头细分产品产量及份额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二、影响超长焦镜头产量的关键因素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三、2025-2031年超长焦镜头产量预测</w:t>
      </w:r>
      <w:r>
        <w:rPr>
          <w:rFonts w:hint="eastAsia"/>
        </w:rPr>
        <w:br/>
      </w:r>
      <w:r>
        <w:rPr>
          <w:rFonts w:hint="eastAsia"/>
        </w:rPr>
        <w:t>　　第三节 2025-2031年超长焦镜头市场需求与销售分析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一、2024-2025年超长焦镜头行业需求现状</w:t>
      </w:r>
      <w:r>
        <w:rPr>
          <w:rFonts w:hint="eastAsia"/>
        </w:rPr>
        <w:br/>
      </w:r>
      <w:r>
        <w:rPr>
          <w:rFonts w:hint="eastAsia"/>
        </w:rPr>
        <w:t>　　　　二、超长焦镜头客户群体与需求特点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三、2019-2024年超长焦镜头行业销售规模分析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四、2025-2031年超长焦镜头市场增长潜力与规模预测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中国超长焦镜头细分市场与下游应用领域分析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超长焦镜头细分市场分析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一、2024-2025年超长焦镜头主要细分产品市场现状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超长焦镜头下游应用与客户群体分析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一、2024-2025年超长焦镜头各应用领域市场现状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2024-2025年超长焦镜头行业技术发展现状及趋势分析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超长焦镜头行业技术发展现状分析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国内外超长焦镜头行业技术差异与原因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超长焦镜头行业技术发展方向、趋势预测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提升超长焦镜头行业技术能力策略建议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超长焦镜头价格机制与竞争策略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一、2019-2024年超长焦镜头市场价格走势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超长焦镜头定价策略与方法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2025-2031年超长焦镜头价格竞争态势与趋势预测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中国超长焦镜头行业重点区域市场研究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2024-2025年重点区域超长焦镜头市场发展概况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二、2019-2024年超长焦镜头市场需求规模情况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三、2025-2031年超长焦镜头行业发展潜力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二、2019-2024年超长焦镜头市场需求规模情况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三、2025-2031年超长焦镜头行业发展潜力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二、2019-2024年超长焦镜头市场需求规模情况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三、2025-2031年超长焦镜头行业发展潜力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二、2019-2024年超长焦镜头市场需求规模情况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三、2025-2031年超长焦镜头行业发展潜力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二、2019-2024年超长焦镜头市场需求规模情况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三、2025-2031年超长焦镜头行业发展潜力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2019-2024年中国超长焦镜头行业进出口情况分析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超长焦镜头行业进口情况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一、2019-2024年超长焦镜头进口规模及增长情况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二、超长焦镜头主要进口来源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超长焦镜头行业出口情况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一、2019-2024年超长焦镜头出口规模及增长情况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二、超长焦镜头主要出口目的地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2019-2024年中国超长焦镜头行业总体发展与财务状况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2019-2024年中国超长焦镜头行业规模情况</w:t>
      </w:r>
      <w:r>
        <w:rPr>
          <w:rFonts w:hint="eastAsia"/>
        </w:rPr>
        <w:br/>
      </w:r>
      <w:r>
        <w:rPr>
          <w:rFonts w:hint="eastAsia"/>
        </w:rPr>
        <w:t>　　　　一、超长焦镜头行业企业数量规模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二、超长焦镜头行业从业人员规模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三、超长焦镜头行业市场敏感性分析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2019-2024年中国超长焦镜头行业财务能力分析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一、超长焦镜头行业盈利能力</w:t>
      </w:r>
      <w:r>
        <w:rPr>
          <w:rFonts w:hint="eastAsia"/>
        </w:rPr>
        <w:br/>
      </w:r>
      <w:r>
        <w:rPr>
          <w:rFonts w:hint="eastAsia"/>
        </w:rPr>
        <w:t>　　　　二、超长焦镜头行业偿债能力</w:t>
      </w:r>
      <w:r>
        <w:rPr>
          <w:rFonts w:hint="eastAsia"/>
        </w:rPr>
        <w:br/>
      </w:r>
      <w:r>
        <w:rPr>
          <w:rFonts w:hint="eastAsia"/>
        </w:rPr>
        <w:t>　　　　三、超长焦镜头行业营运能力</w:t>
      </w:r>
      <w:r>
        <w:rPr>
          <w:rFonts w:hint="eastAsia"/>
        </w:rPr>
        <w:br/>
      </w:r>
      <w:r>
        <w:rPr>
          <w:rFonts w:hint="eastAsia"/>
        </w:rPr>
        <w:t>　　　　四、超长焦镜头行业发展能力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超长焦镜头行业重点企业调研分析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二、企业超长焦镜头业务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二、企业超长焦镜头业务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二、企业超长焦镜头业务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二、企业超长焦镜头业务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二、企业超长焦镜头业务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二、企业超长焦镜头业务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中国超长焦镜头行业竞争格局分析</w:t>
      </w:r>
      <w:r>
        <w:rPr>
          <w:rFonts w:hint="eastAsia"/>
        </w:rPr>
        <w:br/>
      </w:r>
      <w:r>
        <w:rPr>
          <w:rFonts w:hint="eastAsia"/>
        </w:rPr>
        <w:t>　　第一节 超长焦镜头行业竞争格局总览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2024-2025年超长焦镜头行业竞争力分析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2019-2024年超长焦镜头行业企业并购活动分析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2024-2025年超长焦镜头行业会展与招投标活动分析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一、超长焦镜头行业会展活动及其市场影响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2025年中国超长焦镜头企业发展企业发展策略与建议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超长焦镜头销售模式与渠道策略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超长焦镜头品牌与市场推广策略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超长焦镜头研发投入与技术创新能力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超长焦镜头合作联盟与资源整合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中国超长焦镜头行业风险与对策</w:t>
      </w:r>
      <w:r>
        <w:rPr>
          <w:rFonts w:hint="eastAsia"/>
        </w:rPr>
        <w:br/>
      </w:r>
      <w:r>
        <w:rPr>
          <w:rFonts w:hint="eastAsia"/>
        </w:rPr>
        <w:t>　　第一节 超长焦镜头行业SWOT分析</w:t>
      </w:r>
      <w:r>
        <w:rPr>
          <w:rFonts w:hint="eastAsia"/>
        </w:rPr>
        <w:br/>
      </w:r>
      <w:r>
        <w:rPr>
          <w:rFonts w:hint="eastAsia"/>
        </w:rPr>
        <w:t>　　　　一、超长焦镜头行业优势</w:t>
      </w:r>
      <w:r>
        <w:rPr>
          <w:rFonts w:hint="eastAsia"/>
        </w:rPr>
        <w:br/>
      </w:r>
      <w:r>
        <w:rPr>
          <w:rFonts w:hint="eastAsia"/>
        </w:rPr>
        <w:t>　　　　二、超长焦镜头行业劣势</w:t>
      </w:r>
      <w:r>
        <w:rPr>
          <w:rFonts w:hint="eastAsia"/>
        </w:rPr>
        <w:br/>
      </w:r>
      <w:r>
        <w:rPr>
          <w:rFonts w:hint="eastAsia"/>
        </w:rPr>
        <w:t>　　　　三、超长焦镜头市场机会</w:t>
      </w:r>
      <w:r>
        <w:rPr>
          <w:rFonts w:hint="eastAsia"/>
        </w:rPr>
        <w:br/>
      </w:r>
      <w:r>
        <w:rPr>
          <w:rFonts w:hint="eastAsia"/>
        </w:rPr>
        <w:t>　　　　四、超长焦镜头市场威胁</w:t>
      </w:r>
      <w:r>
        <w:rPr>
          <w:rFonts w:hint="eastAsia"/>
        </w:rPr>
        <w:br/>
      </w:r>
      <w:r>
        <w:rPr>
          <w:rFonts w:hint="eastAsia"/>
        </w:rPr>
        <w:t>　　第二节 超长焦镜头行业风险及对策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2025-2031年中国超长焦镜头行业前景与发展趋势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2024-2025年超长焦镜头行业发展环境分析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一、超长焦镜头行业主管部门与监管体制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二、超长焦镜头行业主要法律法规及政策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三、超长焦镜头行业标准与质量监管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2025-2031年超长焦镜头行业发展趋势与方向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2025-2031年超长焦镜头行业发展潜力与机遇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超长焦镜头行业研究结论与建议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中-智-林-：超长焦镜头行业发展建议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超长焦镜头行业类别</w:t>
      </w:r>
      <w:r>
        <w:rPr>
          <w:rFonts w:hint="eastAsia"/>
        </w:rPr>
        <w:br/>
      </w:r>
      <w:r>
        <w:rPr>
          <w:rFonts w:hint="eastAsia"/>
        </w:rPr>
        <w:t>　　图表 超长焦镜头行业产业链调研</w:t>
      </w:r>
      <w:r>
        <w:rPr>
          <w:rFonts w:hint="eastAsia"/>
        </w:rPr>
        <w:br/>
      </w:r>
      <w:r>
        <w:rPr>
          <w:rFonts w:hint="eastAsia"/>
        </w:rPr>
        <w:t>　　图表 超长焦镜头行业现状</w:t>
      </w:r>
      <w:r>
        <w:rPr>
          <w:rFonts w:hint="eastAsia"/>
        </w:rPr>
        <w:br/>
      </w:r>
      <w:r>
        <w:rPr>
          <w:rFonts w:hint="eastAsia"/>
        </w:rPr>
        <w:t>　　图表 超长焦镜头行业标准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2019-2024年中国超长焦镜头行业市场规模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2024年中国超长焦镜头行业产能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2019-2024年中国超长焦镜头行业产量统计</w:t>
      </w:r>
      <w:r>
        <w:rPr>
          <w:rFonts w:hint="eastAsia"/>
        </w:rPr>
        <w:br/>
      </w:r>
      <w:r>
        <w:rPr>
          <w:rFonts w:hint="eastAsia"/>
        </w:rPr>
        <w:t>　　图表 超长焦镜头行业动态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2019-2024年中国超长焦镜头市场需求量</w:t>
      </w:r>
      <w:r>
        <w:rPr>
          <w:rFonts w:hint="eastAsia"/>
        </w:rPr>
        <w:br/>
      </w:r>
      <w:r>
        <w:rPr>
          <w:rFonts w:hint="eastAsia"/>
        </w:rPr>
        <w:t>　　图表 2024年中国超长焦镜头行业需求区域调研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2019-2024年中国超长焦镜头行情</w:t>
      </w:r>
      <w:r>
        <w:rPr>
          <w:rFonts w:hint="eastAsia"/>
        </w:rPr>
        <w:br/>
      </w:r>
      <w:r>
        <w:rPr>
          <w:rFonts w:hint="eastAsia"/>
        </w:rPr>
        <w:t>　　图表 2019-2024年中国超长焦镜头价格走势图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2019-2024年中国超长焦镜头行业销售收入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2019-2024年中国超长焦镜头行业盈利情况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2019-2024年中国超长焦镜头行业利润总额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2019-2024年中国超长焦镜头进口统计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2019-2024年中国超长焦镜头出口统计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2019-2024年中国超长焦镜头行业企业数量统计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**地区超长焦镜头市场规模</w:t>
      </w:r>
      <w:r>
        <w:rPr>
          <w:rFonts w:hint="eastAsia"/>
        </w:rPr>
        <w:br/>
      </w:r>
      <w:r>
        <w:rPr>
          <w:rFonts w:hint="eastAsia"/>
        </w:rPr>
        <w:t>　　图表 **地区超长焦镜头行业市场需求</w:t>
      </w:r>
      <w:r>
        <w:rPr>
          <w:rFonts w:hint="eastAsia"/>
        </w:rPr>
        <w:br/>
      </w:r>
      <w:r>
        <w:rPr>
          <w:rFonts w:hint="eastAsia"/>
        </w:rPr>
        <w:t>　　图表 **地区超长焦镜头市场调研</w:t>
      </w:r>
      <w:r>
        <w:rPr>
          <w:rFonts w:hint="eastAsia"/>
        </w:rPr>
        <w:br/>
      </w:r>
      <w:r>
        <w:rPr>
          <w:rFonts w:hint="eastAsia"/>
        </w:rPr>
        <w:t>　　图表 **地区超长焦镜头行业市场需求分析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**地区超长焦镜头市场规模</w:t>
      </w:r>
      <w:r>
        <w:rPr>
          <w:rFonts w:hint="eastAsia"/>
        </w:rPr>
        <w:br/>
      </w:r>
      <w:r>
        <w:rPr>
          <w:rFonts w:hint="eastAsia"/>
        </w:rPr>
        <w:t>　　图表 **地区超长焦镜头行业市场需求</w:t>
      </w:r>
      <w:r>
        <w:rPr>
          <w:rFonts w:hint="eastAsia"/>
        </w:rPr>
        <w:br/>
      </w:r>
      <w:r>
        <w:rPr>
          <w:rFonts w:hint="eastAsia"/>
        </w:rPr>
        <w:t>　　图表 **地区超长焦镜头市场调研</w:t>
      </w:r>
      <w:r>
        <w:rPr>
          <w:rFonts w:hint="eastAsia"/>
        </w:rPr>
        <w:br/>
      </w:r>
      <w:r>
        <w:rPr>
          <w:rFonts w:hint="eastAsia"/>
        </w:rPr>
        <w:t>　　图表 **地区超长焦镜头行业市场需求分析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超长焦镜头行业竞争对手分析</w:t>
      </w:r>
      <w:r>
        <w:rPr>
          <w:rFonts w:hint="eastAsia"/>
        </w:rPr>
        <w:br/>
      </w:r>
      <w:r>
        <w:rPr>
          <w:rFonts w:hint="eastAsia"/>
        </w:rPr>
        <w:t>　　图表 超长焦镜头重点企业（一）基本信息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超长焦镜头重点企业（一）经营情况分析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超长焦镜头重点企业（一）主要经济指标情况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超长焦镜头重点企业（二）经营情况分析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超长焦镜头重点企业（二）主要经济指标情况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超长焦镜头重点企业（三）经营情况分析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超长焦镜头重点企业（三）主要经济指标情况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超长焦镜头重点企业（三）成长能力情况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2025-2031年中国超长焦镜头行业产能预测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2025-2031年中国超长焦镜头行业产量预测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2025-2031年中国超长焦镜头市场需求预测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2025-2031年中国超长焦镜头行业市场规模预测</w:t>
      </w:r>
      <w:r>
        <w:rPr>
          <w:rFonts w:hint="eastAsia"/>
        </w:rPr>
        <w:br/>
      </w:r>
      <w:r>
        <w:rPr>
          <w:rFonts w:hint="eastAsia"/>
        </w:rPr>
        <w:t>　　图表 超长焦镜头行业准入条件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2025-2031年中国超长焦镜头行业信息化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2025-2031年中国超长焦镜头市场前景</w:t>
      </w:r>
      <w:r>
        <w:rPr>
          <w:rFonts w:hint="eastAsia"/>
        </w:rPr>
        <w:br/>
      </w:r>
      <w:r>
        <w:rPr>
          <w:rFonts w:hint="eastAsia"/>
        </w:rPr>
        <w:t>　　图表 2025-2031年中国超长焦镜头行业风险分析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2025-2031年中国超长焦镜头行业发展趋势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ad2d9adb54d9d" w:history="1">
        <w:r>
          <w:rPr>
            <w:rStyle w:val="Hyperlink"/>
          </w:rPr>
          <w:t>2025-2031年中国超长焦镜头发展现状与前景趋势分析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ad2d9adb54d9d" w:history="1">
        <w:r>
          <w:rPr>
            <w:rStyle w:val="Hyperlink"/>
          </w:rPr>
          <w:t>https://www.20087.com/2/38/ChaoZhangJiaoJingTouDeXianZhuangYuQianJing.html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热点：打鸟长焦镜头推荐、超长焦镜头推荐、变焦镜头、1000mm以上超长焦镜头、尼康2000mm超长焦镜头、索尼超长焦镜头、打鸟最好的十款长焦镜头、相机超长焦镜头、佳能3000mm超长焦镜头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e346e4c9a44d6" w:history="1">
      <w:r>
        <w:rPr>
          <w:rStyle w:val="Hyperlink"/>
        </w:rPr>
        <w:t>2025-2031年中国超长焦镜头发展现状与前景趋势分析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aoZhangJiaoJingTouDeXianZhuangYuQianJing.html" TargetMode="External" Id="Re43ad2d9adb5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aoZhangJiaoJingTouDeXianZhuangYuQianJing.html" TargetMode="External" Id="Racde346e4c9a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2025-06-02T02:02:38Z</dcterms:created>
  <dcterms:modified xsi:type="dcterms:W3CDTF">2025-06-02T03:02:38Z</dcterms:modified>
  <dc:subject>2025-2031年中国超长焦镜头发展现状与前景趋势分析</dc:subject>
  <dc:title>2025-2031年中国超长焦镜头发展现状与前景趋势分析</dc:title>
  <cp:keywords>2025-2031年中国超长焦镜头发展现状与前景趋势分析</cp:keywords>
  <dc:description>2025-2031年中国超长焦镜头发展现状与前景趋势分析</dc:description>
</cp:coreProperties>
</file>