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7014f55404404" w:history="1">
              <w:r>
                <w:rPr>
                  <w:rStyle w:val="Hyperlink"/>
                </w:rPr>
                <w:t>2024-2030年中国交换机行业研究分析及发展趋势预测报告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7014f55404404" w:history="1">
              <w:r>
                <w:rPr>
                  <w:rStyle w:val="Hyperlink"/>
                </w:rPr>
                <w:t>2024-2030年中国交换机行业研究分析及发展趋势预测报告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7014f55404404" w:history="1">
                <w:r>
                  <w:rPr>
                    <w:rStyle w:val="Hyperlink"/>
                  </w:rPr>
                  <w:t>https://www.20087.com/2/28/JiaoHuanJiWeiLaiFaZhanQuShiYuCe.html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机是计算机网络中的核心设备之一，用于实现局域网内部的数据传输和管理。近年来，随着云计算、大数据和物联网等技术的快速发展，交换机市场正在经历一场深刻的技术变革。当前市场上，软件定义网络（SDN）和网络功能虚拟化（NFV）技术的应用使得交换机更加灵活和可编程，满足了数据中心对于高效数据处理的需求。此外，随着5G网络的部署，支持高速率传输的交换机也成为了市场热点。</w:t>
      </w:r>
      <w:r>
        <w:rPr>
          <w:rFonts w:hint="eastAsia"/>
        </w:rPr>
        <w:br/>
      </w:r>
      <w:r>
        <w:rPr>
          <w:rFonts w:hint="eastAsia"/>
        </w:rPr>
        <w:t>　　从未来发展角度来看，交换机行业将朝着更加智能化和高效化的方向发展。一方面，随着边缘计算的兴起，具备低延迟特性的交换机将成为新的需求点，以支持实时数据处理和分析。另一方面，随着网络攻击事件频发，具备强大安全防护能力的交换机将成为市场趋势，以确保数据传输的安全性。此外，随着网络设备的能耗成为关注焦点，低功耗设计将成为交换机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7014f55404404" w:history="1">
        <w:r>
          <w:rPr>
            <w:rStyle w:val="Hyperlink"/>
          </w:rPr>
          <w:t>2024-2030年中国交换机行业研究分析及发展趋势预测报告</w:t>
        </w:r>
      </w:hyperlink>
      <w:r>
        <w:rPr>
          <w:rFonts w:hint="eastAsia"/>
        </w:rPr>
        <w:t>》在多年交换机行业研究结论的基础上，结合中国交换机行业市场的发展现状，通过资深研究团队对交换机市场各类资讯进行整理分析，并依托国家权威数据资源和长期市场监测的数据库，对交换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07014f55404404" w:history="1">
        <w:r>
          <w:rPr>
            <w:rStyle w:val="Hyperlink"/>
          </w:rPr>
          <w:t>2024-2030年中国交换机行业研究分析及发展趋势预测报告</w:t>
        </w:r>
      </w:hyperlink>
      <w:r>
        <w:rPr>
          <w:rFonts w:hint="eastAsia"/>
        </w:rPr>
        <w:t>可以帮助投资者准确把握交换机行业的市场现状，为投资者进行投资作出交换机行业前景预判，挖掘交换机行业投资价值，同时提出交换机行业投资策略、营销策略等方面的建议。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交换机行业相关概述</w:t>
      </w:r>
      <w:r>
        <w:rPr>
          <w:rFonts w:hint="eastAsia"/>
        </w:rPr>
        <w:br/>
      </w:r>
      <w:r>
        <w:rPr>
          <w:rFonts w:hint="eastAsia"/>
        </w:rPr>
        <w:t>　　第一节 交换机行业相关概述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交换机行业经营模式分析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中国交换机行业技术环境分析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2019-2024年中国交换机市场供需分析</w:t>
      </w:r>
      <w:r>
        <w:rPr>
          <w:rFonts w:hint="eastAsia"/>
        </w:rPr>
        <w:br/>
      </w:r>
      <w:r>
        <w:rPr>
          <w:rFonts w:hint="eastAsia"/>
        </w:rPr>
        <w:t>　　第一节 中国交换机市场供给状况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一、2019-2024年中国交换机产量分析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二、2024-2030年中国交换机产量预测</w:t>
      </w:r>
      <w:r>
        <w:rPr>
          <w:rFonts w:hint="eastAsia"/>
        </w:rPr>
        <w:br/>
      </w:r>
      <w:r>
        <w:rPr>
          <w:rFonts w:hint="eastAsia"/>
        </w:rPr>
        <w:t>　　第二节 中国交换机市场需求状况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一、2019-2024年中国交换机需求分析</w:t>
      </w:r>
      <w:r>
        <w:rPr>
          <w:rFonts w:hint="eastAsia"/>
        </w:rPr>
        <w:br/>
      </w:r>
      <w:r>
        <w:rPr>
          <w:rFonts w:hint="eastAsia"/>
        </w:rPr>
        <w:t>　　　　2017年，华三在中国交换机市场份额第一，已经达到31.9%，未来在受益于中国市场的高速增长同时，还会受益于国产化替代，进一步蚕食外资厂商的份额。</w:t>
      </w:r>
      <w:r>
        <w:rPr>
          <w:rFonts w:hint="eastAsia"/>
        </w:rPr>
        <w:br/>
      </w:r>
      <w:r>
        <w:rPr>
          <w:rFonts w:hint="eastAsia"/>
        </w:rPr>
        <w:t>　　　　2019-2024年中国交换机市场空间</w:t>
      </w:r>
      <w:r>
        <w:rPr>
          <w:rFonts w:hint="eastAsia"/>
        </w:rPr>
        <w:br/>
      </w:r>
      <w:r>
        <w:rPr>
          <w:rFonts w:hint="eastAsia"/>
        </w:rPr>
        <w:t>　　　　二、2024-2030年中国交换机需求预测</w:t>
      </w:r>
      <w:r>
        <w:rPr>
          <w:rFonts w:hint="eastAsia"/>
        </w:rPr>
        <w:br/>
      </w:r>
      <w:r>
        <w:rPr>
          <w:rFonts w:hint="eastAsia"/>
        </w:rPr>
        <w:t>　　第三节 2019-2024年中国交换机市场价格分析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中国交换机行业产业链分析</w:t>
      </w:r>
      <w:r>
        <w:rPr>
          <w:rFonts w:hint="eastAsia"/>
        </w:rPr>
        <w:br/>
      </w:r>
      <w:r>
        <w:rPr>
          <w:rFonts w:hint="eastAsia"/>
        </w:rPr>
        <w:t>　　第一节 交换机行业产业链概述</w:t>
      </w:r>
      <w:r>
        <w:rPr>
          <w:rFonts w:hint="eastAsia"/>
        </w:rPr>
        <w:br/>
      </w:r>
      <w:r>
        <w:rPr>
          <w:rFonts w:hint="eastAsia"/>
        </w:rPr>
        <w:t>　　第二节 交换机上游产业发展状况分析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交换机下游应用需求市场分析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2019-2024年交换机进出口数据分析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2019-2024年交换机进口情况分析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2019-2024年交换机出口情况分析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国内交换机生产厂商竞争力分析</w:t>
      </w:r>
      <w:r>
        <w:rPr>
          <w:rFonts w:hint="eastAsia"/>
        </w:rPr>
        <w:br/>
      </w:r>
      <w:r>
        <w:rPr>
          <w:rFonts w:hint="eastAsia"/>
        </w:rPr>
        <w:t>　　第一节 华为HUAWEI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新华三H3C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CISCO思科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中兴ZTE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锐捷Ruijie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普联TP-Link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2024-2030年中国交换机行业发展趋势与前景分析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2024-2030年中国交换机行业投资前景分析</w:t>
      </w:r>
      <w:r>
        <w:rPr>
          <w:rFonts w:hint="eastAsia"/>
        </w:rPr>
        <w:br/>
      </w:r>
      <w:r>
        <w:rPr>
          <w:rFonts w:hint="eastAsia"/>
        </w:rPr>
        <w:t>　　　　一、交换机行业发展前景</w:t>
      </w:r>
      <w:r>
        <w:rPr>
          <w:rFonts w:hint="eastAsia"/>
        </w:rPr>
        <w:br/>
      </w:r>
      <w:r>
        <w:rPr>
          <w:rFonts w:hint="eastAsia"/>
        </w:rPr>
        <w:t>　　　　二、交换机发展趋势分析</w:t>
      </w:r>
      <w:r>
        <w:rPr>
          <w:rFonts w:hint="eastAsia"/>
        </w:rPr>
        <w:br/>
      </w:r>
      <w:r>
        <w:rPr>
          <w:rFonts w:hint="eastAsia"/>
        </w:rPr>
        <w:t>　　　　三、交换机市场前景分析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2024-2030年交换机行业投资策略及建议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交换机企业投资战略与客户策略分析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交换机企业发展战略规划背景意义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交换机企业战略规划制定依据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交换机企业战略规划策略分析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交换机企业重点客户战略实施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交换机行业产业链</w:t>
      </w:r>
      <w:r>
        <w:rPr>
          <w:rFonts w:hint="eastAsia"/>
        </w:rPr>
        <w:br/>
      </w:r>
      <w:r>
        <w:rPr>
          <w:rFonts w:hint="eastAsia"/>
        </w:rPr>
        <w:t>　　图表 2019-2024年我国交换机行业企业数量增长趋势图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2019-2024年我国交换机行业亏损企业数量增长趋势图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2019-2024年我国交换机行业从业人数增长趋势图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2019-2024年我国交换机行业资产规模增长趋势图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2019-2024年我国交换机行业产成品增长趋势图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2019-2024年我国交换机行业工业销售产值增长趋势图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2019-2024年我国交换机行业销售成本增长趋势图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2019-2024年我国交换机行业费用使用统计图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2019-2024年我国交换机行业主要盈利指标统计图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2019-2024年我国交换机行业主要盈利指标增长趋势图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2019-2024年交换机行业市场供给</w:t>
      </w:r>
      <w:r>
        <w:rPr>
          <w:rFonts w:hint="eastAsia"/>
        </w:rPr>
        <w:br/>
      </w:r>
      <w:r>
        <w:rPr>
          <w:rFonts w:hint="eastAsia"/>
        </w:rPr>
        <w:t>　　图表 2019-2024年交换机行业市场需求</w:t>
      </w:r>
      <w:r>
        <w:rPr>
          <w:rFonts w:hint="eastAsia"/>
        </w:rPr>
        <w:br/>
      </w:r>
      <w:r>
        <w:rPr>
          <w:rFonts w:hint="eastAsia"/>
        </w:rPr>
        <w:t>　　图表 2019-2024年交换机行业市场规模</w:t>
      </w:r>
      <w:r>
        <w:rPr>
          <w:rFonts w:hint="eastAsia"/>
        </w:rPr>
        <w:br/>
      </w:r>
      <w:r>
        <w:rPr>
          <w:rFonts w:hint="eastAsia"/>
        </w:rPr>
        <w:t>　　图表 交换机所属行业生命周期判断</w:t>
      </w:r>
      <w:r>
        <w:rPr>
          <w:rFonts w:hint="eastAsia"/>
        </w:rPr>
        <w:br/>
      </w:r>
      <w:r>
        <w:rPr>
          <w:rFonts w:hint="eastAsia"/>
        </w:rPr>
        <w:t>　　图表 交换机所属行业区域市场分布情况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2024-2030年中国交换机行业供给预测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2024-2030年中国交换机行业需求预测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2024-2030年中国交换机行业价格指数预测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7014f55404404" w:history="1">
        <w:r>
          <w:rPr>
            <w:rStyle w:val="Hyperlink"/>
          </w:rPr>
          <w:t>2024-2030年中国交换机行业研究分析及发展趋势预测报告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7014f55404404" w:history="1">
        <w:r>
          <w:rPr>
            <w:rStyle w:val="Hyperlink"/>
          </w:rPr>
          <w:t>https://www.20087.com/2/28/JiaoHuanJiWeiLaiFaZhanQuShiYuCe.html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d59c508024ca8" w:history="1">
      <w:r>
        <w:rPr>
          <w:rStyle w:val="Hyperlink"/>
        </w:rPr>
        <w:t>2024-2030年中国交换机行业研究分析及发展趋势预测报告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oHuanJiWeiLaiFaZhanQuShiYuCe.html" TargetMode="External" Id="Rf507014f5540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oHuanJiWeiLaiFaZhanQuShiYuCe.html" TargetMode="External" Id="R71ed59c50802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2024-04-30T06:26:00Z</dcterms:created>
  <dcterms:modified xsi:type="dcterms:W3CDTF">2024-04-30T07:26:00Z</dcterms:modified>
  <dc:subject>2024-2030年中国交换机行业研究分析及发展趋势预测报告</dc:subject>
  <dc:title>2024-2030年中国交换机行业研究分析及发展趋势预测报告</dc:title>
  <cp:keywords>2024-2030年中国交换机行业研究分析及发展趋势预测报告</cp:keywords>
  <dc:description>2024-2030年中国交换机行业研究分析及发展趋势预测报告</dc:description>
</cp:coreProperties>
</file>