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cee8809a48a4" w:history="1">
              <w:r>
                <w:rPr>
                  <w:rStyle w:val="Hyperlink"/>
                </w:rPr>
                <w:t>中国软件市场调查研究与发展前景预测报告（2025-2031年）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cee8809a48a4" w:history="1">
              <w:r>
                <w:rPr>
                  <w:rStyle w:val="Hyperlink"/>
                </w:rPr>
                <w:t>中国软件市场调查研究与发展前景预测报告（2025-2031年）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cee8809a48a4" w:history="1">
                <w:r>
                  <w:rPr>
                    <w:rStyle w:val="Hyperlink"/>
                  </w:rPr>
                  <w:t>https://www.20087.com/2/08/RuanJianShiChangXuQiuFenXiYuFaZh.html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是信息技术的核心，已经成为现代社会不可或缺的一部分。近年来，随着云计算、大数据、人工智能等技术的发展，软件行业呈现出蓬勃发展的态势。软件不仅涵盖了操作系统、应用程序等传统领域，还扩展到了物联网、自动驾驶等新兴领域。此外，随着开源文化的兴起，软件开发的方式和方法也在发生变革，协作开发和社区贡献成为重要的发展模式。</w:t>
      </w:r>
      <w:r>
        <w:rPr>
          <w:rFonts w:hint="eastAsia"/>
        </w:rPr>
        <w:br/>
      </w:r>
      <w:r>
        <w:rPr>
          <w:rFonts w:hint="eastAsia"/>
        </w:rPr>
        <w:t>　　未来，软件行业将继续朝着智能化、平台化和生态化的方向发展。一方面，随着AI技术的深入应用，软件将具备更强的学习和自适应能力，实现更加智能的服务和支持。另一方面，随着软件即服务（SaaS）模式的普及，软件将更加注重平台建设和生态系统构建，为用户提供一站式的解决方案和服务。此外，随着物联网技术的发展，软件将更多地嵌入到日常生活中的各个角落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cee8809a48a4" w:history="1">
        <w:r>
          <w:rPr>
            <w:rStyle w:val="Hyperlink"/>
          </w:rPr>
          <w:t>中国软件市场调查研究与发展前景预测报告（2025-2031年）</w:t>
        </w:r>
      </w:hyperlink>
      <w:r>
        <w:rPr>
          <w:rFonts w:hint="eastAsia"/>
        </w:rPr>
        <w:t>》系统分析了软件行业的现状，全面梳理了软件市场需求、市场规模、产业链结构及价格体系，详细解读了软件细分市场特点。报告结合权威数据，科学预测了软件市场前景与发展趋势，客观分析了品牌竞争格局、市场集中度及重点企业的运营表现，并指出了软件行业面临的机遇与风险。为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软件行业综述</w:t>
      </w:r>
      <w:r>
        <w:rPr>
          <w:rFonts w:hint="eastAsia"/>
        </w:rPr>
        <w:br/>
      </w:r>
      <w:r>
        <w:rPr>
          <w:rFonts w:hint="eastAsia"/>
        </w:rPr>
        <w:t>　　第一节 软件行业界定</w:t>
      </w:r>
      <w:r>
        <w:rPr>
          <w:rFonts w:hint="eastAsia"/>
        </w:rPr>
        <w:br/>
      </w:r>
      <w:r>
        <w:rPr>
          <w:rFonts w:hint="eastAsia"/>
        </w:rPr>
        <w:t>　　　　一、软件行业经济特性</w:t>
      </w:r>
      <w:r>
        <w:rPr>
          <w:rFonts w:hint="eastAsia"/>
        </w:rPr>
        <w:br/>
      </w:r>
      <w:r>
        <w:rPr>
          <w:rFonts w:hint="eastAsia"/>
        </w:rPr>
        <w:t>　　　　二、软件主要细分行业</w:t>
      </w:r>
      <w:r>
        <w:rPr>
          <w:rFonts w:hint="eastAsia"/>
        </w:rPr>
        <w:br/>
      </w:r>
      <w:r>
        <w:rPr>
          <w:rFonts w:hint="eastAsia"/>
        </w:rPr>
        <w:t>　　　　三、软件产业链结构分析</w:t>
      </w:r>
      <w:r>
        <w:rPr>
          <w:rFonts w:hint="eastAsia"/>
        </w:rPr>
        <w:br/>
      </w:r>
      <w:r>
        <w:rPr>
          <w:rFonts w:hint="eastAsia"/>
        </w:rPr>
        <w:t>　　第二节 软件行业发展成熟度分析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二、软件行业中外市场成熟度对比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三、软件行业成熟度分析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软件行业发展环境分析</w:t>
      </w:r>
      <w:r>
        <w:rPr>
          <w:rFonts w:hint="eastAsia"/>
        </w:rPr>
        <w:br/>
      </w:r>
      <w:r>
        <w:rPr>
          <w:rFonts w:hint="eastAsia"/>
        </w:rPr>
        <w:t>　　第一节 软件行业环境分析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当前我国软件技术发展现状</w:t>
      </w:r>
      <w:r>
        <w:rPr>
          <w:rFonts w:hint="eastAsia"/>
        </w:rPr>
        <w:br/>
      </w:r>
      <w:r>
        <w:rPr>
          <w:rFonts w:hint="eastAsia"/>
        </w:rPr>
        <w:t>　　第二节 中外软件技术差距及产生差距的主要原因分析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提高我国软件技术的对策</w:t>
      </w:r>
      <w:r>
        <w:rPr>
          <w:rFonts w:hint="eastAsia"/>
        </w:rPr>
        <w:br/>
      </w:r>
      <w:r>
        <w:rPr>
          <w:rFonts w:hint="eastAsia"/>
        </w:rPr>
        <w:t>　　第四节 我国软件产品研发、设计发展趋势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2020-2025年中国软件行业总体规模</w:t>
      </w:r>
      <w:r>
        <w:rPr>
          <w:rFonts w:hint="eastAsia"/>
        </w:rPr>
        <w:br/>
      </w:r>
      <w:r>
        <w:rPr>
          <w:rFonts w:hint="eastAsia"/>
        </w:rPr>
        <w:t>　　第二节 中国软件行业盈利情况分析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一、2020-2025年中国软件供给情况分析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三、2025-2031年中国软件行业供给预测</w:t>
      </w:r>
      <w:r>
        <w:rPr>
          <w:rFonts w:hint="eastAsia"/>
        </w:rPr>
        <w:br/>
      </w:r>
      <w:r>
        <w:rPr>
          <w:rFonts w:hint="eastAsia"/>
        </w:rPr>
        <w:t>　　第四节 中国软件行业需求概况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三、2025-2031年中国软件市场需求预测</w:t>
      </w:r>
      <w:r>
        <w:rPr>
          <w:rFonts w:hint="eastAsia"/>
        </w:rPr>
        <w:br/>
      </w:r>
      <w:r>
        <w:rPr>
          <w:rFonts w:hint="eastAsia"/>
        </w:rPr>
        <w:t>　　第五节 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2017年1-11月软件业分区域增长情况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2020-2025年软件市场价格回顾</w:t>
      </w:r>
      <w:r>
        <w:rPr>
          <w:rFonts w:hint="eastAsia"/>
        </w:rPr>
        <w:br/>
      </w:r>
      <w:r>
        <w:rPr>
          <w:rFonts w:hint="eastAsia"/>
        </w:rPr>
        <w:t>　　第二节 2025年软件市场价格现状分析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影响软件市场价格因素分析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软件上游原料产业链发展状况分析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软件下游需求产业链发展情况分析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美国微软公司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甲骨文（Oracle）公司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SAP公司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CA（冠群）公司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软件企业发展策略分析</w:t>
      </w:r>
      <w:r>
        <w:rPr>
          <w:rFonts w:hint="eastAsia"/>
        </w:rPr>
        <w:br/>
      </w:r>
      <w:r>
        <w:rPr>
          <w:rFonts w:hint="eastAsia"/>
        </w:rPr>
        <w:t>　　第一节 软件市场策略分析</w:t>
      </w:r>
      <w:r>
        <w:rPr>
          <w:rFonts w:hint="eastAsia"/>
        </w:rPr>
        <w:br/>
      </w:r>
      <w:r>
        <w:rPr>
          <w:rFonts w:hint="eastAsia"/>
        </w:rPr>
        <w:t>　　　　一、软件价格策略分析</w:t>
      </w:r>
      <w:r>
        <w:rPr>
          <w:rFonts w:hint="eastAsia"/>
        </w:rPr>
        <w:br/>
      </w:r>
      <w:r>
        <w:rPr>
          <w:rFonts w:hint="eastAsia"/>
        </w:rPr>
        <w:t>　　　　二、软件渠道策略分析</w:t>
      </w:r>
      <w:r>
        <w:rPr>
          <w:rFonts w:hint="eastAsia"/>
        </w:rPr>
        <w:br/>
      </w:r>
      <w:r>
        <w:rPr>
          <w:rFonts w:hint="eastAsia"/>
        </w:rPr>
        <w:t>　　第二节 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四、软件品牌战略管理的策略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四、2025年软件行业的投资方向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五、2025年软件行业投资的建议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2025-2031年中国软件项目的融资演变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2025-2031年软件项目投资分析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2025-2031年中国软件项目特点、融资特点及影响因素分析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一、软件项目的主要特点</w:t>
      </w:r>
      <w:r>
        <w:rPr>
          <w:rFonts w:hint="eastAsia"/>
        </w:rPr>
        <w:br/>
      </w:r>
      <w:r>
        <w:rPr>
          <w:rFonts w:hint="eastAsia"/>
        </w:rPr>
        <w:t>　　　　二、软件项目的融资特点</w:t>
      </w:r>
      <w:r>
        <w:rPr>
          <w:rFonts w:hint="eastAsia"/>
        </w:rPr>
        <w:br/>
      </w:r>
      <w:r>
        <w:rPr>
          <w:rFonts w:hint="eastAsia"/>
        </w:rPr>
        <w:t>　　　　三、软件项目的融资相关影响因素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2025-2031年中国软件项目的融资对策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软件行业与宏观经济的关系</w:t>
      </w:r>
      <w:r>
        <w:rPr>
          <w:rFonts w:hint="eastAsia"/>
        </w:rPr>
        <w:br/>
      </w:r>
      <w:r>
        <w:rPr>
          <w:rFonts w:hint="eastAsia"/>
        </w:rPr>
        <w:t>　　图表 软件行业发展的政策环境</w:t>
      </w:r>
      <w:r>
        <w:rPr>
          <w:rFonts w:hint="eastAsia"/>
        </w:rPr>
        <w:br/>
      </w:r>
      <w:r>
        <w:rPr>
          <w:rFonts w:hint="eastAsia"/>
        </w:rPr>
        <w:t>　　图表 我国软件行业发展的社会环境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2020-2025年软件行业销售收入及增速走势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2020-2025年软件行业产量及其增速走势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2020-2025年软件行业投资额情况</w:t>
      </w:r>
      <w:r>
        <w:rPr>
          <w:rFonts w:hint="eastAsia"/>
        </w:rPr>
        <w:br/>
      </w:r>
      <w:r>
        <w:rPr>
          <w:rFonts w:hint="eastAsia"/>
        </w:rPr>
        <w:t>　　图表 软件主要产品及应用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2020-2025年我国GDP增速与软件产量的关系分析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2025年我国软件重点区域分布</w:t>
      </w:r>
      <w:r>
        <w:rPr>
          <w:rFonts w:hint="eastAsia"/>
        </w:rPr>
        <w:br/>
      </w:r>
      <w:r>
        <w:rPr>
          <w:rFonts w:hint="eastAsia"/>
        </w:rPr>
        <w:t>　　图表 2025年我国软件产品市场供给比例分析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2025年份我国软件主要供给渠道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2025-2031年我国软件需求量预测</w:t>
      </w:r>
      <w:r>
        <w:rPr>
          <w:rFonts w:hint="eastAsia"/>
        </w:rPr>
        <w:br/>
      </w:r>
      <w:r>
        <w:rPr>
          <w:rFonts w:hint="eastAsia"/>
        </w:rPr>
        <w:t>　　图表 2025-2031年我国软件销售渠道变化图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2025-2031年影响软件购买需求因素关系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2025年份我国软件主要销售渠道调查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用户购买软件信息获取渠道</w:t>
      </w:r>
      <w:r>
        <w:rPr>
          <w:rFonts w:hint="eastAsia"/>
        </w:rPr>
        <w:br/>
      </w:r>
      <w:r>
        <w:rPr>
          <w:rFonts w:hint="eastAsia"/>
        </w:rPr>
        <w:t>　　图表 用户购买软件考虑的主要因素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2025-2031年我国软件行业企业集中度预测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2020-2025年软件行业市场规模走势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2025年份我国软件市场上主要品牌市场渗透率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2025年我国软件行业区域竞争格局</w:t>
      </w:r>
      <w:r>
        <w:rPr>
          <w:rFonts w:hint="eastAsia"/>
        </w:rPr>
        <w:br/>
      </w:r>
      <w:r>
        <w:rPr>
          <w:rFonts w:hint="eastAsia"/>
        </w:rPr>
        <w:t>　　图表 软件市场进入/退出博弈</w:t>
      </w:r>
      <w:r>
        <w:rPr>
          <w:rFonts w:hint="eastAsia"/>
        </w:rPr>
        <w:br/>
      </w:r>
      <w:r>
        <w:rPr>
          <w:rFonts w:hint="eastAsia"/>
        </w:rPr>
        <w:t>　　图表 软件新进入者的盈利分析</w:t>
      </w:r>
      <w:r>
        <w:rPr>
          <w:rFonts w:hint="eastAsia"/>
        </w:rPr>
        <w:br/>
      </w:r>
      <w:r>
        <w:rPr>
          <w:rFonts w:hint="eastAsia"/>
        </w:rPr>
        <w:t>　　图表 我国软件优势企业竞争力评价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上游产业对软件行业的影响</w:t>
      </w:r>
      <w:r>
        <w:rPr>
          <w:rFonts w:hint="eastAsia"/>
        </w:rPr>
        <w:br/>
      </w:r>
      <w:r>
        <w:rPr>
          <w:rFonts w:hint="eastAsia"/>
        </w:rPr>
        <w:t>　　图表 下游产业对软件行业的影响</w:t>
      </w:r>
      <w:r>
        <w:rPr>
          <w:rFonts w:hint="eastAsia"/>
        </w:rPr>
        <w:br/>
      </w:r>
      <w:r>
        <w:rPr>
          <w:rFonts w:hint="eastAsia"/>
        </w:rPr>
        <w:t>　　图表 2025-2031年我国软件行业产量及增速预测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2025-2031年我国软件行业投资预测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2025-2031年我国软件市场需求预测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2025-2031年我国软件行业的优势</w:t>
      </w:r>
      <w:r>
        <w:rPr>
          <w:rFonts w:hint="eastAsia"/>
        </w:rPr>
        <w:br/>
      </w:r>
      <w:r>
        <w:rPr>
          <w:rFonts w:hint="eastAsia"/>
        </w:rPr>
        <w:t>　　图表 2025年我国软件行业投资份额构成预测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2025-2031年我国软件行业盈利能力指标预测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我国软件渠道模式</w:t>
      </w:r>
      <w:r>
        <w:rPr>
          <w:rFonts w:hint="eastAsia"/>
        </w:rPr>
        <w:br/>
      </w:r>
      <w:r>
        <w:rPr>
          <w:rFonts w:hint="eastAsia"/>
        </w:rPr>
        <w:t>　　图表 危机下软件企业成本控制策略</w:t>
      </w:r>
      <w:r>
        <w:rPr>
          <w:rFonts w:hint="eastAsia"/>
        </w:rPr>
        <w:br/>
      </w:r>
      <w:r>
        <w:rPr>
          <w:rFonts w:hint="eastAsia"/>
        </w:rPr>
        <w:t>　　图表 软件企业竞价时考虑的主要因素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危机下软件企业竞争策略</w:t>
      </w:r>
      <w:r>
        <w:rPr>
          <w:rFonts w:hint="eastAsia"/>
        </w:rPr>
        <w:br/>
      </w:r>
      <w:r>
        <w:rPr>
          <w:rFonts w:hint="eastAsia"/>
        </w:rPr>
        <w:t>　　图表 危机下软件企业的并购重组策略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cee8809a48a4" w:history="1">
        <w:r>
          <w:rPr>
            <w:rStyle w:val="Hyperlink"/>
          </w:rPr>
          <w:t>中国软件市场调查研究与发展前景预测报告（2025-2031年）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cee8809a48a4" w:history="1">
        <w:r>
          <w:rPr>
            <w:rStyle w:val="Hyperlink"/>
          </w:rPr>
          <w:t>https://www.20087.com/2/08/RuanJianShiChangXuQiuFenXiYuFaZh.html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61d2ff1844a4" w:history="1">
      <w:r>
        <w:rPr>
          <w:rStyle w:val="Hyperlink"/>
        </w:rPr>
        <w:t>中国软件市场调查研究与发展前景预测报告（2025-2031年）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uanJianShiChangXuQiuFenXiYuFaZh.html" TargetMode="External" Id="R37e6cee8809a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uanJianShiChangXuQiuFenXiYuFaZh.html" TargetMode="External" Id="R177461d2ff18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2025-02-10T01:33:00Z</dcterms:created>
  <dcterms:modified xsi:type="dcterms:W3CDTF">2025-02-10T02:33:00Z</dcterms:modified>
  <dc:subject>中国软件市场调查研究与发展前景预测报告（2025-2031年）</dc:subject>
  <dc:title>中国软件市场调查研究与发展前景预测报告（2025-2031年）</dc:title>
  <cp:keywords>中国软件市场调查研究与发展前景预测报告（2025-2031年）</cp:keywords>
  <dc:description>中国软件市场调查研究与发展前景预测报告（2025-2031年）</dc:description>
</cp:coreProperties>
</file>