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31bbc31f24d25" w:history="1">
              <w:r>
                <w:rPr>
                  <w:rStyle w:val="Hyperlink"/>
                </w:rPr>
                <w:t>2026-2032年全球与中国视频游戏方向盘市场研究分析及发展前景报告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31bbc31f24d25" w:history="1">
              <w:r>
                <w:rPr>
                  <w:rStyle w:val="Hyperlink"/>
                </w:rPr>
                <w:t>2026-2032年全球与中国视频游戏方向盘市场研究分析及发展前景报告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31bbc31f24d25" w:history="1">
                <w:r>
                  <w:rPr>
                    <w:rStyle w:val="Hyperlink"/>
                  </w:rPr>
                  <w:t>https://www.20087.com/3/08/ShiPinYouXiFangXiangPanDeFaZhanQianJing.html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游戏方向盘是沉浸式驾驶模拟外设，已从基础力反馈装置发展为集成多自由度传动、精准踏板与真实材质的方向盘总成。主流产品支持900度以上转向角、可调阻尼及兼容PC、主机及VR平台，高端型号引入液压模拟、触觉震动与眼球追踪联动。用户群体涵盖硬核赛车玩家、电竞选手及驾驶培训市场。然而，设备体积大、价格高及游戏适配碎片化限制其大众普及；力反馈电机在长时间高负载下易过热，影响体验一致性。</w:t>
      </w:r>
      <w:r>
        <w:rPr>
          <w:rFonts w:hint="eastAsia"/>
        </w:rPr>
        <w:br/>
      </w:r>
      <w:r>
        <w:rPr>
          <w:rFonts w:hint="eastAsia"/>
        </w:rPr>
        <w:t>　　未来，视频游戏方向盘将加速向专业级仿真、空间节省设计与生态整合方向演进。市场调研网指出，无刷直驱电机将提供更细腻扭矩响应与更低延迟，逼近真实车辆转向手感。折叠式或壁挂收纳结构可缓解家庭空间压力。与云游戏平台深度适配，实现跨设备配置同步。在元宇宙概念下，方向盘或集成生物传感器监测玩家心率与专注度，动态调整难度。长远看，随着自动驾驶普及，该设备或转型为驾驶技能再训练与人机共驾交互研究的实验平台，从娱乐工具延伸至人因工程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431bbc31f24d25" w:history="1">
        <w:r>
          <w:rPr>
            <w:rStyle w:val="Hyperlink"/>
          </w:rPr>
          <w:t>2026-2032年全球与中国视频游戏方向盘市场研究分析及发展前景报告</w:t>
        </w:r>
      </w:hyperlink>
      <w:r>
        <w:rPr>
          <w:rFonts w:hint="eastAsia"/>
        </w:rPr>
        <w:t>》，2025年视频游戏方向盘行业市场规模达 亿元，预计2032年市场规模将达 亿元，期间年均复合增长率（CAGR）达 %。报告基于国家统计局、行业协会等详实数据，结合全面市场调研，系统分析了视频游戏方向盘行业的市场规模、技术现状及未来发展方向。报告从经济环境、政策导向等角度出发，深入探讨了视频游戏方向盘行业发展趋势、竞争格局及重点企业的战略布局，同时对视频游戏方向盘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按产品类型细分，全球视频游戏方向盘市场规模2021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力反馈方向盘</w:t>
      </w:r>
      <w:r>
        <w:rPr>
          <w:rFonts w:hint="eastAsia"/>
        </w:rPr>
        <w:br/>
      </w:r>
      <w:r>
        <w:rPr>
          <w:rFonts w:hint="eastAsia"/>
        </w:rPr>
        <w:t>　　　　1.3.3 非力反馈方向盘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按应用细分，全球视频游戏方向盘市场规模2021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视频游戏方向盘行业发展总体概况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视频游戏方向盘行业发展主要特点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视频游戏方向盘行业发展影响因素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视频游戏方向盘有利因素</w:t>
      </w:r>
      <w:r>
        <w:rPr>
          <w:rFonts w:hint="eastAsia"/>
        </w:rPr>
        <w:br/>
      </w:r>
      <w:r>
        <w:rPr>
          <w:rFonts w:hint="eastAsia"/>
        </w:rPr>
        <w:t>　　　　1.5.3 .2 视频游戏方向盘不利因素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全球市场，近三年视频游戏方向盘主要企业占有率及排名（按销量）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视频游戏方向盘主要企业在国际市场占有率（按销量，2023-2026）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2025年视频游戏方向盘主要企业在国际市场排名（按销量）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全球市场主要企业视频游戏方向盘销量（2023-2026）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全球市场，近三年视频游戏方向盘主要企业占有率及排名（按收入）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视频游戏方向盘主要企业在国际市场占有率（按收入，2023-2026）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2025年视频游戏方向盘主要企业在国际市场排名（按收入）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全球市场主要企业视频游戏方向盘销售收入（2023-2026）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全球市场主要企业视频游戏方向盘销售价格（2023-2026）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中国市场，近三年视频游戏方向盘主要企业占有率及排名（按销量）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视频游戏方向盘主要企业在中国市场占有率（按销量，2023-2026）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2025年视频游戏方向盘主要企业在中国市场排名（按销量）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中国市场主要企业视频游戏方向盘销量（2023-2026）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中国市场，近三年视频游戏方向盘主要企业占有率及排名（按收入）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视频游戏方向盘主要企业在中国市场占有率（按收入，2023-2026）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2025年视频游戏方向盘主要企业在中国市场排名（按收入）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中国市场主要企业视频游戏方向盘销售收入（2023-2026）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全球主要厂商视频游戏方向盘总部及产地分布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全球主要厂商成立时间及视频游戏方向盘商业化日期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全球主要厂商视频游戏方向盘产品类型及应用</w:t>
      </w:r>
      <w:r>
        <w:rPr>
          <w:rFonts w:hint="eastAsia"/>
        </w:rPr>
        <w:br/>
      </w:r>
      <w:r>
        <w:rPr>
          <w:rFonts w:hint="eastAsia"/>
        </w:rPr>
        <w:t>　　2.9 视频游戏方向盘行业集中度、竞争程度分析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视频游戏方向盘行业集中度分析：2025年全球Top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全球视频游戏方向盘第一梯队、第二梯队和第三梯队生产商（品牌）及市场份额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全球视频游戏方向盘总体规模分析</w:t>
      </w:r>
      <w:r>
        <w:rPr>
          <w:rFonts w:hint="eastAsia"/>
        </w:rPr>
        <w:br/>
      </w:r>
      <w:r>
        <w:rPr>
          <w:rFonts w:hint="eastAsia"/>
        </w:rPr>
        <w:t>　　3.1 全球视频游戏方向盘供需现状及预测（2021-2032）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全球视频游戏方向盘产能、产量、产能利用率及发展趋势（2021-2032）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全球视频游戏方向盘产量、需求量及发展趋势（2021-2032）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全球主要地区视频游戏方向盘产量及发展趋势（2021-2032）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全球主要地区视频游戏方向盘产量（2021-2026）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全球主要地区视频游戏方向盘产量（2027-2032）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全球主要地区视频游戏方向盘产量市场份额（2021-2032）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中国视频游戏方向盘供需现状及预测（2021-2032）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中国视频游戏方向盘产能、产量、产能利用率及发展趋势（2021-2032）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中国视频游戏方向盘产量、市场需求量及发展趋势（2021-2032）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中国市场视频游戏方向盘进出口（2021-2032）</w:t>
      </w:r>
      <w:r>
        <w:rPr>
          <w:rFonts w:hint="eastAsia"/>
        </w:rPr>
        <w:br/>
      </w:r>
      <w:r>
        <w:rPr>
          <w:rFonts w:hint="eastAsia"/>
        </w:rPr>
        <w:t>　　3.4 全球视频游戏方向盘销量及销售额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全球市场视频游戏方向盘销售额（2021-2032）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全球市场视频游戏方向盘销量（2021-2032）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全球市场视频游戏方向盘价格趋势（2021-2032）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全球视频游戏方向盘主要地区分析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全球主要地区视频游戏方向盘市场规模分析：2021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全球主要地区视频游戏方向盘销售收入及市场份额（2021-2026）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全球主要地区视频游戏方向盘销售收入预测（2027-2032）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全球主要地区视频游戏方向盘销量分析：2021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全球主要地区视频游戏方向盘销量及市场份额（2021-2026）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全球主要地区视频游戏方向盘销量及市场份额预测（2027-2032）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中东市场视频游戏方向盘销量、收入及增长率（2021-2032）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视频游戏方向盘销量、收入、价格及毛利率（2021-2026）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不同产品类型视频游戏方向盘分析</w:t>
      </w:r>
      <w:r>
        <w:rPr>
          <w:rFonts w:hint="eastAsia"/>
        </w:rPr>
        <w:br/>
      </w:r>
      <w:r>
        <w:rPr>
          <w:rFonts w:hint="eastAsia"/>
        </w:rPr>
        <w:t>　　6.1 全球不同产品类型视频游戏方向盘销量（2021-2032）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全球不同产品类型视频游戏方向盘销量及市场份额（2021-2026）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全球不同产品类型视频游戏方向盘销量预测（2027-2032）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全球不同产品类型视频游戏方向盘收入（2021-2032）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全球不同产品类型视频游戏方向盘收入及市场份额（2021-2026）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全球不同产品类型视频游戏方向盘收入预测（2027-2032）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全球不同产品类型视频游戏方向盘价格走势（2021-2032）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中国不同产品类型视频游戏方向盘销量（2021-2032）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中国不同产品类型视频游戏方向盘销量及市场份额（2021-2026）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中国不同产品类型视频游戏方向盘销量预测（2027-2032）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中国不同产品类型视频游戏方向盘收入（2021-2032）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中国不同产品类型视频游戏方向盘收入及市场份额（2021-2026）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中国不同产品类型视频游戏方向盘收入预测（2027-2032）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不同应用视频游戏方向盘分析</w:t>
      </w:r>
      <w:r>
        <w:rPr>
          <w:rFonts w:hint="eastAsia"/>
        </w:rPr>
        <w:br/>
      </w:r>
      <w:r>
        <w:rPr>
          <w:rFonts w:hint="eastAsia"/>
        </w:rPr>
        <w:t>　　7.1 全球不同应用视频游戏方向盘销量（2021-2032）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全球不同应用视频游戏方向盘销量及市场份额（2021-2026）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全球不同应用视频游戏方向盘销量预测（2027-2032）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全球不同应用视频游戏方向盘收入（2021-2032）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全球不同应用视频游戏方向盘收入及市场份额（2021-2026）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全球不同应用视频游戏方向盘收入预测（2027-2032）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全球不同应用视频游戏方向盘价格走势（2021-2032）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中国不同应用视频游戏方向盘销量（2021-2032）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中国不同应用视频游戏方向盘销量及市场份额（2021-2026）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中国不同应用视频游戏方向盘销量预测（2027-2032）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中国不同应用视频游戏方向盘收入（2021-2032）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中国不同应用视频游戏方向盘收入及市场份额（2021-2026）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中国不同应用视频游戏方向盘收入预测（2027-2032）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视频游戏方向盘行业发展趋势</w:t>
      </w:r>
      <w:r>
        <w:rPr>
          <w:rFonts w:hint="eastAsia"/>
        </w:rPr>
        <w:br/>
      </w:r>
      <w:r>
        <w:rPr>
          <w:rFonts w:hint="eastAsia"/>
        </w:rPr>
        <w:t>　　8.2 视频游戏方向盘行业主要驱动因素</w:t>
      </w:r>
      <w:r>
        <w:rPr>
          <w:rFonts w:hint="eastAsia"/>
        </w:rPr>
        <w:br/>
      </w:r>
      <w:r>
        <w:rPr>
          <w:rFonts w:hint="eastAsia"/>
        </w:rPr>
        <w:t>　　8.3 视频游戏方向盘中国企业SWOT分析</w:t>
      </w:r>
      <w:r>
        <w:rPr>
          <w:rFonts w:hint="eastAsia"/>
        </w:rPr>
        <w:br/>
      </w:r>
      <w:r>
        <w:rPr>
          <w:rFonts w:hint="eastAsia"/>
        </w:rPr>
        <w:t>　　8.4 中国视频游戏方向盘行业政策环境分析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视频游戏方向盘行业产业链简介</w:t>
      </w:r>
      <w:r>
        <w:rPr>
          <w:rFonts w:hint="eastAsia"/>
        </w:rPr>
        <w:br/>
      </w:r>
      <w:r>
        <w:rPr>
          <w:rFonts w:hint="eastAsia"/>
        </w:rPr>
        <w:t>　　　　9.1.1 视频游戏方向盘行业供应链分析</w:t>
      </w:r>
      <w:r>
        <w:rPr>
          <w:rFonts w:hint="eastAsia"/>
        </w:rPr>
        <w:br/>
      </w:r>
      <w:r>
        <w:rPr>
          <w:rFonts w:hint="eastAsia"/>
        </w:rPr>
        <w:t>　　　　9.1.2 视频游戏方向盘主要原料及供应情况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视频游戏方向盘行业采购模式</w:t>
      </w:r>
      <w:r>
        <w:rPr>
          <w:rFonts w:hint="eastAsia"/>
        </w:rPr>
        <w:br/>
      </w:r>
      <w:r>
        <w:rPr>
          <w:rFonts w:hint="eastAsia"/>
        </w:rPr>
        <w:t>　　9.3 视频游戏方向盘行业生产模式</w:t>
      </w:r>
      <w:r>
        <w:rPr>
          <w:rFonts w:hint="eastAsia"/>
        </w:rPr>
        <w:br/>
      </w:r>
      <w:r>
        <w:rPr>
          <w:rFonts w:hint="eastAsia"/>
        </w:rPr>
        <w:t>　　9.4 视频游戏方向盘行业销售模式及销售渠道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按产品类型细分，全球视频游戏方向盘市场规模2021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按应用细分，全球视频游戏方向盘市场规模（CAGR）2021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视频游戏方向盘行业发展主要特点</w:t>
      </w:r>
      <w:r>
        <w:rPr>
          <w:rFonts w:hint="eastAsia"/>
        </w:rPr>
        <w:br/>
      </w:r>
      <w:r>
        <w:rPr>
          <w:rFonts w:hint="eastAsia"/>
        </w:rPr>
        <w:t>　　表 4： 视频游戏方向盘行业发展有利因素分析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视频游戏方向盘行业发展不利因素分析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进入视频游戏方向盘行业壁垒</w:t>
      </w:r>
      <w:r>
        <w:rPr>
          <w:rFonts w:hint="eastAsia"/>
        </w:rPr>
        <w:br/>
      </w:r>
      <w:r>
        <w:rPr>
          <w:rFonts w:hint="eastAsia"/>
        </w:rPr>
        <w:t>　　表 7： 视频游戏方向盘主要企业在国际市场占有率（按销量，2023-2026）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2025年视频游戏方向盘主要企业在国际市场排名（按销量）&amp;（千件）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全球市场主要企业视频游戏方向盘销量（2023-2026）&amp;（千件）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视频游戏方向盘主要企业在国际市场占有率（按收入，2023-2026）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2025年视频游戏方向盘主要企业在国际市场排名（按收入）&amp;（万元）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全球市场主要企业视频游戏方向盘销售收入（2023-2026）&amp;（万元）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全球市场主要企业视频游戏方向盘销售价格（2023-2026）&amp;（元/件）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视频游戏方向盘主要企业在中国市场占有率（按销量，2023-2026）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2025年视频游戏方向盘主要企业在中国市场排名（按销量）&amp;（千件）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中国市场主要企业视频游戏方向盘销量（2023-2026）&amp;（千件）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视频游戏方向盘主要企业在中国市场占有率（按收入，2023-2026）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2025年视频游戏方向盘主要企业在中国市场排名（按收入）&amp;（万元）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中国市场主要企业视频游戏方向盘销售收入（2023-2026）&amp;（万元）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全球主要厂商视频游戏方向盘总部及产地分布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全球主要厂商成立时间及视频游戏方向盘商业化日期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全球主要厂商视频游戏方向盘产品类型及应用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2025年全球视频游戏方向盘主要厂商市场地位（第一梯队、第二梯队和第三梯队）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全球视频游戏方向盘市场投资、并购等现状分析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全球主要地区视频游戏方向盘产量增速（CAGR）：（2021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全球主要地区视频游戏方向盘产量（2021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全球主要地区视频游戏方向盘产量（2021-2026）&amp;（千件）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全球主要地区视频游戏方向盘产量（2027-2032）&amp;（千件）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全球主要地区视频游戏方向盘产量市场份额（2021-2026）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全球主要地区视频游戏方向盘产量市场份额（2027-2032）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中国市场视频游戏方向盘产量、销量、进出口（2021-2026）&amp;（千件）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中国市场视频游戏方向盘产量、销量、进出口预测（2027-2032）&amp;（千件）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全球主要地区视频游戏方向盘销售收入增速：（2021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全球主要地区视频游戏方向盘销售收入（2021-2026）&amp;（万元）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全球主要地区视频游戏方向盘销售收入市场份额（2021-2026）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全球主要地区视频游戏方向盘收入（2027-2032）&amp;（万元）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全球主要地区视频游戏方向盘收入市场份额（2027-2032）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全球主要地区视频游戏方向盘销量（千件）：2021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全球主要地区视频游戏方向盘销量（2021-2026）&amp;（千件）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全球主要地区视频游戏方向盘销量市场份额（2021-2026）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全球主要地区视频游戏方向盘销量（2027-2032）&amp;（千件）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全球主要地区视频游戏方向盘销量份额（2027-2032）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视频游戏方向盘生产基地、销售区域、竞争对手及市场地位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视频游戏方向盘产品规格、参数及市场应用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视频游戏方向盘销量（千件）、收入（万元）、价格（元/件）及毛利率（2021-2026）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全球不同产品类型视频游戏方向盘销量（2021-2026）&amp;（千件）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全球不同产品类型视频游戏方向盘销量市场份额（2021-2026）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全球不同产品类型视频游戏方向盘销量预测（2027-2032）&amp;（千件）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全球市场不同产品类型视频游戏方向盘销量市场份额预测（2027-2032）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全球不同产品类型视频游戏方向盘收入（2021-2026）&amp;（万元）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全球不同产品类型视频游戏方向盘收入市场份额（2021-2026）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全球不同产品类型视频游戏方向盘收入预测（2027-2032）&amp;（万元）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全球不同产品类型视频游戏方向盘收入市场份额预测（2027-2032）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中国不同产品类型视频游戏方向盘销量（2021-2026）&amp;（千件）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中国不同产品类型视频游戏方向盘销量市场份额（2021-2026）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中国不同产品类型视频游戏方向盘销量预测（2027-2032）&amp;（千件）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全球市场不同产品类型视频游戏方向盘销量市场份额预测（2027-2032）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中国不同产品类型视频游戏方向盘收入（2021-2026）&amp;（万元）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中国不同产品类型视频游戏方向盘收入市场份额（2021-2026）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中国不同产品类型视频游戏方向盘收入预测（2027-2032）&amp;（万元）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中国不同产品类型视频游戏方向盘收入市场份额预测（2027-2032）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全球不同应用视频游戏方向盘销量（2021-2026）&amp;（千件）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全球不同应用视频游戏方向盘销量市场份额（2021-2026）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全球不同应用视频游戏方向盘销量预测（2027-2032）&amp;（千件）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全球市场不同应用视频游戏方向盘销量市场份额预测（2027-2032）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全球不同应用视频游戏方向盘收入（2021-2026）&amp;（万元）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全球不同应用视频游戏方向盘收入市场份额（2021-2026）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全球不同应用视频游戏方向盘收入预测（2027-2032）&amp;（万元）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全球不同应用视频游戏方向盘收入市场份额预测（2027-2032）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中国不同应用视频游戏方向盘销量（2021-2026）&amp;（千件）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中国不同应用视频游戏方向盘销量市场份额（2021-2026）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中国不同应用视频游戏方向盘销量预测（2027-2032）&amp;（千件）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中国市场不同应用视频游戏方向盘销量市场份额预测（2027-2032）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中国不同应用视频游戏方向盘收入（2021-2026）&amp;（万元）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中国不同应用视频游戏方向盘收入市场份额（2021-2026）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中国不同应用视频游戏方向盘收入预测（2027-2032）&amp;（万元）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中国不同应用视频游戏方向盘收入市场份额预测（2027-2032）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视频游戏方向盘行业发展趋势</w:t>
      </w:r>
      <w:r>
        <w:rPr>
          <w:rFonts w:hint="eastAsia"/>
        </w:rPr>
        <w:br/>
      </w:r>
      <w:r>
        <w:rPr>
          <w:rFonts w:hint="eastAsia"/>
        </w:rPr>
        <w:t>　　表 146： 视频游戏方向盘行业主要驱动因素</w:t>
      </w:r>
      <w:r>
        <w:rPr>
          <w:rFonts w:hint="eastAsia"/>
        </w:rPr>
        <w:br/>
      </w:r>
      <w:r>
        <w:rPr>
          <w:rFonts w:hint="eastAsia"/>
        </w:rPr>
        <w:t>　　表 147： 视频游戏方向盘行业供应链分析</w:t>
      </w:r>
      <w:r>
        <w:rPr>
          <w:rFonts w:hint="eastAsia"/>
        </w:rPr>
        <w:br/>
      </w:r>
      <w:r>
        <w:rPr>
          <w:rFonts w:hint="eastAsia"/>
        </w:rPr>
        <w:t>　　表 148： 视频游戏方向盘上游原料供应商</w:t>
      </w:r>
      <w:r>
        <w:rPr>
          <w:rFonts w:hint="eastAsia"/>
        </w:rPr>
        <w:br/>
      </w:r>
      <w:r>
        <w:rPr>
          <w:rFonts w:hint="eastAsia"/>
        </w:rPr>
        <w:t>　　表 149： 视频游戏方向盘主要地区不同应用客户分析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视频游戏方向盘典型经销商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视频游戏方向盘产品图片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全球不同产品类型视频游戏方向盘销售额2021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全球不同产品类型视频游戏方向盘市场份额2025 &amp; 2032</w:t>
      </w:r>
      <w:r>
        <w:rPr>
          <w:rFonts w:hint="eastAsia"/>
        </w:rPr>
        <w:br/>
      </w:r>
      <w:r>
        <w:rPr>
          <w:rFonts w:hint="eastAsia"/>
        </w:rPr>
        <w:t>　　图 4： 力反馈方向盘产品图片</w:t>
      </w:r>
      <w:r>
        <w:rPr>
          <w:rFonts w:hint="eastAsia"/>
        </w:rPr>
        <w:br/>
      </w:r>
      <w:r>
        <w:rPr>
          <w:rFonts w:hint="eastAsia"/>
        </w:rPr>
        <w:t>　　图 5： 非力反馈方向盘产品图片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全球不同应用视频游戏方向盘市场份额2025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2025年全球前五大生产商视频游戏方向盘市场份额</w:t>
      </w:r>
      <w:r>
        <w:rPr>
          <w:rFonts w:hint="eastAsia"/>
        </w:rPr>
        <w:br/>
      </w:r>
      <w:r>
        <w:rPr>
          <w:rFonts w:hint="eastAsia"/>
        </w:rPr>
        <w:t>　　图 11： 2025年全球视频游戏方向盘第一梯队、第二梯队和第三梯队厂商及市场份额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全球视频游戏方向盘产能、产量、产能利用率及发展趋势（2021-2032）&amp;（千件）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全球视频游戏方向盘产量、需求量及发展趋势（2021-2032）&amp;（千件）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全球主要地区视频游戏方向盘产量市场份额（2021-2032）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中国视频游戏方向盘产能、产量、产能利用率及发展趋势（2021-2032）&amp;（千件）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中国视频游戏方向盘产量、市场需求量及发展趋势（2021-2032）&amp;（千件）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全球视频游戏方向盘市场销售额及增长率：（2021-2032）&amp;（万元）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全球市场视频游戏方向盘市场规模：2021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全球市场视频游戏方向盘价格趋势（2021-2032）&amp;（元/件）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全球主要地区视频游戏方向盘销售收入（2021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全球主要地区视频游戏方向盘销售收入市场份额（2021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中东市场视频游戏方向盘销量及增长率（2021-2032）&amp;（千件）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中东市场视频游戏方向盘收入及增长率（2021-2032）&amp;（万元）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全球不同产品类型视频游戏方向盘价格走势（2021-2032）&amp;（元/件）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全球不同应用视频游戏方向盘价格走势（2021-2032）&amp;（元/件）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视频游戏方向盘中国企业SWOT分析</w:t>
      </w:r>
      <w:r>
        <w:rPr>
          <w:rFonts w:hint="eastAsia"/>
        </w:rPr>
        <w:br/>
      </w:r>
      <w:r>
        <w:rPr>
          <w:rFonts w:hint="eastAsia"/>
        </w:rPr>
        <w:t>　　图 42： 视频游戏方向盘产业链</w:t>
      </w:r>
      <w:r>
        <w:rPr>
          <w:rFonts w:hint="eastAsia"/>
        </w:rPr>
        <w:br/>
      </w:r>
      <w:r>
        <w:rPr>
          <w:rFonts w:hint="eastAsia"/>
        </w:rPr>
        <w:t>　　图 43： 视频游戏方向盘行业采购模式分析</w:t>
      </w:r>
      <w:r>
        <w:rPr>
          <w:rFonts w:hint="eastAsia"/>
        </w:rPr>
        <w:br/>
      </w:r>
      <w:r>
        <w:rPr>
          <w:rFonts w:hint="eastAsia"/>
        </w:rPr>
        <w:t>　　图 44： 视频游戏方向盘行业生产模式</w:t>
      </w:r>
      <w:r>
        <w:rPr>
          <w:rFonts w:hint="eastAsia"/>
        </w:rPr>
        <w:br/>
      </w:r>
      <w:r>
        <w:rPr>
          <w:rFonts w:hint="eastAsia"/>
        </w:rPr>
        <w:t>　　图 45： 视频游戏方向盘行业销售模式分析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31bbc31f24d25" w:history="1">
        <w:r>
          <w:rPr>
            <w:rStyle w:val="Hyperlink"/>
          </w:rPr>
          <w:t>2026-2032年全球与中国视频游戏方向盘市场研究分析及发展前景报告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31bbc31f24d25" w:history="1">
        <w:r>
          <w:rPr>
            <w:rStyle w:val="Hyperlink"/>
          </w:rPr>
          <w:t>https://www.20087.com/3/08/ShiPinYouXiFangXiangPanDeFaZhanQianJing.html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75581b2824466" w:history="1">
      <w:r>
        <w:rPr>
          <w:rStyle w:val="Hyperlink"/>
        </w:rPr>
        <w:t>2026-2032年全球与中国视频游戏方向盘市场研究分析及发展前景报告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iPinYouXiFangXiangPanDeFaZhanQianJing.html" TargetMode="External" Id="R49431bbc31f2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iPinYouXiFangXiangPanDeFaZhanQianJing.html" TargetMode="External" Id="R2f075581b282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2026-03-24T06:35:08Z</dcterms:created>
  <dcterms:modified xsi:type="dcterms:W3CDTF">2026-03-24T07:35:08Z</dcterms:modified>
  <dc:subject>2026-2032年全球与中国视频游戏方向盘市场研究分析及发展前景报告</dc:subject>
  <dc:title>2026-2032年全球与中国视频游戏方向盘市场研究分析及发展前景报告</dc:title>
  <cp:keywords>2026-2032年全球与中国视频游戏方向盘市场研究分析及发展前景报告</cp:keywords>
  <dc:description>2026-2032年全球与中国视频游戏方向盘市场研究分析及发展前景报告</dc:description>
</cp:coreProperties>
</file>