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18fdaedfc422d" w:history="1">
              <w:r>
                <w:rPr>
                  <w:rStyle w:val="Hyperlink"/>
                </w:rPr>
                <w:t>2026-2032年中国PCB视觉检测设备行业发展研究与市场前景预测报告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18fdaedfc422d" w:history="1">
              <w:r>
                <w:rPr>
                  <w:rStyle w:val="Hyperlink"/>
                </w:rPr>
                <w:t>2026-2032年中国PCB视觉检测设备行业发展研究与市场前景预测报告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18fdaedfc422d" w:history="1">
                <w:r>
                  <w:rPr>
                    <w:rStyle w:val="Hyperlink"/>
                  </w:rPr>
                  <w:t>https://www.20087.com/3/88/PCBShiJueJianCeSheBeiShiChangQianJing.html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PCB视觉检测设备是用于印刷电路板制造过程中自动识别外观缺陷、尺寸偏差及焊点质量的光学检测系统，涵盖AOI（自动光学检测）、AXI（自动X射线检测）及2D/3D SPI（锡膏检测）等类型，核心应用于SMT产线与高密度互连板（HDI）生产。PCB视觉检测设备普遍采用高分辨率线扫相机、多角度照明及深度学习算法，可检测微米级短路、虚焊、漏件及阻焊偏位。在5G通信、汽车电子及AI芯片对PCB可靠性要求提升驱动下，检测设备正从抽检向全检、从2D向3D升级。然而，复杂叠层结构或黑色焊点反光仍挑战成像一致性；且新器件（如Mini LED、Chiplet）引入带来检测标准空白。</w:t>
      </w:r>
      <w:r>
        <w:rPr>
          <w:rFonts w:hint="eastAsia"/>
        </w:rPr>
        <w:br/>
      </w:r>
      <w:r>
        <w:rPr>
          <w:rFonts w:hint="eastAsia"/>
        </w:rPr>
        <w:t>　　未来，PCB视觉检测设备将向AI原生架构、多模态融合与云边协同方向突破。市场调研网指出，一方面，检测算法由大模型预训练+小样本微调，快速适配新品类；3D共焦或光场成像提升对曲面焊点与盲孔的解析能力。另一方面，AOI与AXI数据融合构建完整缺陷图谱；检测结果实时反馈至SPI与回流焊，形成工艺闭环。在部署模式上，边缘计算单元处理实时判定，云端平台汇聚跨工厂数据优化全局模型。此外，数字主线（Digital Thread）打通设计-制造-检测数据链。长远看，PCB视觉检测设备将从“质量守门员”升级为“智能制程感知中枢”，成为电子制造高良率与零缺陷目标的核心保障。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18fdaedfc422d" w:history="1">
        <w:r>
          <w:rPr>
            <w:rStyle w:val="Hyperlink"/>
          </w:rPr>
          <w:t>2026-2032年中国PCB视觉检测设备行业发展研究与市场前景预测报告</w:t>
        </w:r>
      </w:hyperlink>
      <w:r>
        <w:rPr>
          <w:rFonts w:hint="eastAsia"/>
        </w:rPr>
        <w:t>》基于国家统计局、相关协会等权威数据，结合专业团队对PCB视觉检测设备行业的长期监测，全面分析了PCB视觉检测设备行业的市场规模、技术现状、发展趋势及竞争格局。报告详细梳理了PCB视觉检测设备市场需求、进出口情况、上下游产业链、重点区域分布及主要企业动态，并通过SWOT分析揭示了PCB视觉检测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PCB视觉检测设备行业概述</w:t>
      </w:r>
      <w:r>
        <w:rPr>
          <w:rFonts w:hint="eastAsia"/>
        </w:rPr>
        <w:br/>
      </w:r>
      <w:r>
        <w:rPr>
          <w:rFonts w:hint="eastAsia"/>
        </w:rPr>
        <w:t>　　第一节 PCB视觉检测设备定义与分类</w:t>
      </w:r>
      <w:r>
        <w:rPr>
          <w:rFonts w:hint="eastAsia"/>
        </w:rPr>
        <w:br/>
      </w:r>
      <w:r>
        <w:rPr>
          <w:rFonts w:hint="eastAsia"/>
        </w:rPr>
        <w:t>　　第二节 PCB视觉检测设备应用领域</w:t>
      </w:r>
      <w:r>
        <w:rPr>
          <w:rFonts w:hint="eastAsia"/>
        </w:rPr>
        <w:br/>
      </w:r>
      <w:r>
        <w:rPr>
          <w:rFonts w:hint="eastAsia"/>
        </w:rPr>
        <w:t>　　第三节 PCB视觉检测设备行业经济指标分析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一、PCB视觉检测设备行业赢利性评估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二、PCB视觉检测设备行业成长速度分析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三、PCB视觉检测设备附加值提升空间探讨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四、PCB视觉检测设备行业进入壁垒分析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五、PCB视觉检测设备行业风险性评估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六、PCB视觉检测设备行业周期性分析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七、PCB视觉检测设备行业竞争程度指标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八、PCB视觉检测设备行业成熟度综合分析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PCB视觉检测设备产业链及经营模式分析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三、PCB视觉检测设备销售模式与渠道策略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全球PCB视觉检测设备市场发展分析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2025-2026年全球PCB视觉检测设备行业发展分析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一、全球PCB视觉检测设备行业市场规模与趋势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二、全球PCB视觉检测设备行业发展特点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三、全球PCB视觉检测设备行业竞争格局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主要国家与地区PCB视觉检测设备市场分析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2026-2032年全球PCB视觉检测设备行业发展趋势与前景预测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一、PCB视觉检测设备行业发展趋势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二、PCB视觉检测设备行业发展潜力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中国PCB视觉检测设备行业市场分析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2025-2026年PCB视觉检测设备产能与投资动态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一、国内PCB视觉检测设备产能现状与利用效率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二、PCB视觉检测设备产能扩张与投资动态分析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2026-2032年PCB视觉检测设备行业产量统计与趋势预测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一、2020-2025年PCB视觉检测设备行业产量与增长趋势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1、2020-2025年PCB视觉检测设备产量及增长趋势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2、2020-2025年PCB视觉检测设备细分产品产量及份额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二、PCB视觉检测设备产量影响因素分析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三、2026-2032年PCB视觉检测设备产量预测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2026-2032年PCB视觉检测设备市场需求与销售分析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一、2025-2026年PCB视觉检测设备行业需求现状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二、PCB视觉检测设备客户群体与需求特点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三、2020-2025年PCB视觉检测设备行业销售规模分析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四、2026-2032年PCB视觉检测设备市场增长潜力与规模预测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2025-2026年PCB视觉检测设备行业技术发展现状及趋势分析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PCB视觉检测设备行业技术发展现状分析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国内外PCB视觉检测设备行业技术差距分析及差距形成的主要原因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PCB视觉检测设备行业技术发展方向、趋势预测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提升PCB视觉检测设备行业技术能力策略建议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中国PCB视觉检测设备细分市场分析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一、2025-2026年PCB视觉检测设备主要细分产品市场现状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PCB视觉检测设备价格机制与竞争策略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一、2020-2025年PCB视觉检测设备市场价格走势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PCB视觉检测设备定价策略与方法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2026-2032年PCB视觉检测设备价格竞争态势与趋势预测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中国PCB视觉检测设备行业重点区域市场研究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2025-2026年重点区域PCB视觉检测设备市场发展概况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三、2026-2032年PCB视觉检测设备行业发展潜力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三、2026-2032年PCB视觉检测设备行业发展潜力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三、2026-2032年PCB视觉检测设备行业发展潜力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三、2026-2032年PCB视觉检测设备行业发展潜力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三、2026-2032年PCB视觉检测设备行业发展潜力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2020-2025年中国PCB视觉检测设备行业进出口情况分析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PCB视觉检测设备行业进口规模与来源分析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一、2020-2025年PCB视觉检测设备进口规模分析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二、PCB视觉检测设备主要进口来源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PCB视觉检测设备行业出口规模与目的地分析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一、2020-2025年PCB视觉检测设备出口规模分析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二、PCB视觉检测设备主要出口目的地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2020-2025年中国PCB视觉检测设备总体规模与财务指标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中国PCB视觉检测设备行业总体规模分析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一、PCB视觉检测设备企业数量与结构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二、PCB视觉检测设备从业人员规模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三、PCB视觉检测设备行业资产状况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中国PCB视觉检测设备行业财务指标总体分析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PCB视觉检测设备行业重点企业经营状况分析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PCB视觉检测设备重点企业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PCB视觉检测设备领先企业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PCB视觉检测设备标杆企业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PCB视觉检测设备代表企业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PCB视觉检测设备龙头企业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PCB视觉检测设备重点企业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中国PCB视觉检测设备行业竞争格局分析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PCB视觉检测设备行业竞争格局总览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2025-2026年PCB视觉检测设备行业竞争力分析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一、PCB视觉检测设备供应商议价能力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四、PCB视觉检测设备替代品威胁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2020-2025年PCB视觉检测设备行业企业并购活动分析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2025-2026年PCB视觉检测设备行业会展与招投标活动分析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一、PCB视觉检测设备行业会展活动及其市场影响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2026年中国PCB视觉检测设备企业发展策略分析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PCB视觉检测设备市场策略分析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一、PCB视觉检测设备市场定位与拓展策略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二、PCB视觉检测设备市场细分与目标客户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PCB视觉检测设备销售策略分析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一、PCB视觉检测设备销售渠道与网络建设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提高PCB视觉检测设备企业竞争力建议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一、PCB视觉检测设备技术创新与管理优化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PCB视觉检测设备品牌战略思考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一、PCB视觉检测设备品牌建设与维护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二、PCB视觉检测设备品牌影响力与市场竞争力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中国PCB视觉检测设备行业风险与对策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PCB视觉检测设备行业SWOT分析</w:t>
      </w:r>
      <w:r>
        <w:rPr>
          <w:rFonts w:hint="eastAsia"/>
        </w:rPr>
        <w:br/>
      </w:r>
      <w:r>
        <w:rPr>
          <w:rFonts w:hint="eastAsia"/>
        </w:rPr>
        <w:t>　　　　一、PCB视觉检测设备行业优势分析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二、PCB视觉检测设备行业劣势分析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三、PCB视觉检测设备市场机会探索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四、PCB视觉检测设备市场威胁评估</w:t>
      </w:r>
      <w:r>
        <w:rPr>
          <w:rFonts w:hint="eastAsia"/>
        </w:rPr>
        <w:br/>
      </w:r>
      <w:r>
        <w:rPr>
          <w:rFonts w:hint="eastAsia"/>
        </w:rPr>
        <w:t>　　第二节 PCB视觉检测设备行业风险及对策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2026-2032年中国PCB视觉检测设备行业前景与发展趋势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PCB视觉检测设备行业发展环境分析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2026-2032年PCB视觉检测设备行业发展趋势与方向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一、PCB视觉检测设备行业发展方向预测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二、PCB视觉检测设备发展趋势分析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2026-2032年PCB视觉检测设备行业发展潜力与机遇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一、PCB视觉检测设备市场发展潜力评估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二、PCB视觉检测设备新兴市场与机遇探索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PCB视觉检测设备行业研究结论与建议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中:智:林：PCB视觉检测设备行业发展建议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2020-2025年中国PCB视觉检测设备市场规模及增长情况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2020-2025年中国PCB视觉检测设备行业产量及增长趋势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2026-2032年中国PCB视觉检测设备行业产量预测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2020-2025年中国PCB视觉检测设备行业市场需求及增长情况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2026-2032年中国PCB视觉检测设备行业市场需求预测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2020-2025年中国PCB视觉检测设备行业利润及增长情况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**地区PCB视觉检测设备市场规模及增长情况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**地区PCB视觉检测设备行业市场需求情况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**地区PCB视觉检测设备行业市场需求情况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2020-2025年中国PCB视觉检测设备行业进口量及增速统计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2020-2025年中国PCB视觉检测设备行业出口量及增速统计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PCB视觉检测设备重点企业经营情况分析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2026年PCB视觉检测设备市场前景分析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2026-2032年中国PCB视觉检测设备市场需求预测</w:t>
      </w:r>
      <w:r>
        <w:rPr>
          <w:rFonts w:hint="eastAsia"/>
        </w:rPr>
        <w:br/>
      </w:r>
      <w:r>
        <w:rPr>
          <w:rFonts w:hint="eastAsia"/>
        </w:rPr>
        <w:t>　　图表 2026年PCB视觉检测设备发展趋势预测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18fdaedfc422d" w:history="1">
        <w:r>
          <w:rPr>
            <w:rStyle w:val="Hyperlink"/>
          </w:rPr>
          <w:t>2026-2032年中国PCB视觉检测设备行业发展研究与市场前景预测报告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18fdaedfc422d" w:history="1">
        <w:r>
          <w:rPr>
            <w:rStyle w:val="Hyperlink"/>
          </w:rPr>
          <w:t>https://www.20087.com/3/88/PCBShiJueJianCeSheBeiShiChangQianJing.html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热点：视觉检测设备生产厂家、PCB视觉检测设备有哪些、视觉检测设备、PCB视觉检测设备是什么、CCD检测设备、电路板机器视觉检测、PCB板检测、视觉检测设备原理、电路板视觉检测设备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9252b563045fe" w:history="1">
      <w:r>
        <w:rPr>
          <w:rStyle w:val="Hyperlink"/>
        </w:rPr>
        <w:t>2026-2032年中国PCB视觉检测设备行业发展研究与市场前景预测报告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CBShiJueJianCeSheBeiShiChangQianJing.html" TargetMode="External" Id="R6a918fdaedfc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CBShiJueJianCeSheBeiShiChangQianJing.html" TargetMode="External" Id="Rcd99252b5630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2026-02-10T06:51:05Z</dcterms:created>
  <dcterms:modified xsi:type="dcterms:W3CDTF">2026-02-10T07:51:05Z</dcterms:modified>
  <dc:subject>2026-2032年中国PCB视觉检测设备行业发展研究与市场前景预测报告</dc:subject>
  <dc:title>2026-2032年中国PCB视觉检测设备行业发展研究与市场前景预测报告</dc:title>
  <cp:keywords>2026-2032年中国PCB视觉检测设备行业发展研究与市场前景预测报告</cp:keywords>
  <dc:description>2026-2032年中国PCB视觉检测设备行业发展研究与市场前景预测报告</dc:description>
</cp:coreProperties>
</file>