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0c791fef846f3" w:history="1">
              <w:r>
                <w:rPr>
                  <w:rStyle w:val="Hyperlink"/>
                </w:rPr>
                <w:t>2024-2030年中国中心以太网交换机市场深度调研与发展趋势报告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0c791fef846f3" w:history="1">
              <w:r>
                <w:rPr>
                  <w:rStyle w:val="Hyperlink"/>
                </w:rPr>
                <w:t>2024-2030年中国中心以太网交换机市场深度调研与发展趋势报告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0c791fef846f3" w:history="1">
                <w:r>
                  <w:rPr>
                    <w:rStyle w:val="Hyperlink"/>
                  </w:rPr>
                  <w:t>https://www.20087.com/3/78/ZhongXinYiTaiWangJiaoHuanJiFaZha.html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以太网交换机是数据中心的核心组成部分，负责数据包的高速转发和网络流量的管理。随着云计算、大数据和人工智能技术的快速发展，数据中心对网络性能的需求不断提高。目前，中心以太网交换机市场呈现出以下几个特点：一是向高速率演进，如400GbE甚至更高速率的交换机正在被广泛部署；二是软件定义网络（SDN）技术的应用越来越普遍，提高了网络的灵活性和可管理性；三是随着网络虚拟化技术的发展，中心以太网交换机的功能更加丰富，能够支持复杂的网络隔离和安全策略。</w:t>
      </w:r>
      <w:r>
        <w:rPr>
          <w:rFonts w:hint="eastAsia"/>
        </w:rPr>
        <w:br/>
      </w:r>
      <w:r>
        <w:rPr>
          <w:rFonts w:hint="eastAsia"/>
        </w:rPr>
        <w:t>　　未来，中心以太网交换机将继续朝着更高的性能、更低的延迟和更智能的方向发展。一方面，随着数据中心内部流量的激增，下一代交换机将支持更高的传输速率，以满足不断增长的数据处理需求；另一方面，边缘计算和物联网技术的兴起将推动中心以太网交换机具备更强的边缘处理能力，以支持实时数据处理和分析。此外，随着人工智能技术的进步，中心以太网交换机将集成更多AI功能，实现网络的自我优化和故障预测。</w:t>
      </w:r>
      <w:r>
        <w:rPr>
          <w:rFonts w:hint="eastAsia"/>
        </w:rPr>
        <w:br/>
      </w:r>
      <w:r>
        <w:rPr>
          <w:rFonts w:hint="eastAsia"/>
        </w:rPr>
        <w:t>　　《</w:t>
      </w:r>
      <w:hyperlink r:id="R7d40c791fef846f3" w:history="1">
        <w:r>
          <w:rPr>
            <w:rStyle w:val="Hyperlink"/>
          </w:rPr>
          <w:t>2024-2030年中国中心以太网交换机市场深度调研与发展趋势报告</w:t>
        </w:r>
      </w:hyperlink>
      <w:r>
        <w:rPr>
          <w:rFonts w:hint="eastAsia"/>
        </w:rPr>
        <w:t>》基于国家统计局及中心以太网交换机行业协会的权威数据，全面调研了中心以太网交换机行业的市场规模、市场需求、产业链结构及价格变动，并对中心以太网交换机细分市场进行了深入分析。报告详细剖析了中心以太网交换机市场竞争格局，重点关注品牌影响力及重点企业的运营表现，同时科学预测了中心以太网交换机市场前景与发展趋势，识别了行业潜在的风险与机遇。通过专业、科学的研究方法，报告为中心以太网交换机行业的持续发展提供了客观、权威的参考与指导，助力企业把握市场动态，优化战略决策。</w:t>
      </w:r>
      <w:r>
        <w:rPr>
          <w:rFonts w:hint="eastAsia"/>
        </w:rPr>
        <w:br/>
      </w:r>
      <w:r>
        <w:rPr>
          <w:rFonts w:hint="eastAsia"/>
        </w:rPr>
        <w:br/>
      </w:r>
      <w:r>
        <w:rPr>
          <w:rFonts w:hint="eastAsia"/>
        </w:rPr>
        <w:t>第一章 中心以太网交换机行业基本概述</w:t>
      </w:r>
      <w:r>
        <w:rPr>
          <w:rFonts w:hint="eastAsia"/>
        </w:rPr>
        <w:br/>
      </w:r>
      <w:r>
        <w:rPr>
          <w:rFonts w:hint="eastAsia"/>
        </w:rPr>
        <w:t>　　第一节 行业定义、地位及作用</w:t>
      </w:r>
      <w:r>
        <w:rPr>
          <w:rFonts w:hint="eastAsia"/>
        </w:rPr>
        <w:br/>
      </w:r>
      <w:r>
        <w:rPr>
          <w:rFonts w:hint="eastAsia"/>
        </w:rPr>
        <w:t>　　　　一、中心以太网交换机行业研究背景</w:t>
      </w:r>
      <w:r>
        <w:rPr>
          <w:rFonts w:hint="eastAsia"/>
        </w:rPr>
        <w:br/>
      </w:r>
      <w:r>
        <w:rPr>
          <w:rFonts w:hint="eastAsia"/>
        </w:rPr>
        <w:t>　　　　二、中心以太网交换机行业研究方法及依据</w:t>
      </w:r>
      <w:r>
        <w:rPr>
          <w:rFonts w:hint="eastAsia"/>
        </w:rPr>
        <w:br/>
      </w:r>
      <w:r>
        <w:rPr>
          <w:rFonts w:hint="eastAsia"/>
        </w:rPr>
        <w:t>　　　　三、中心以太网交换机行业研究基本前景概况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2024年中国中心以太网交换机所属行业经济指标分析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2024年中国中心以太网交换机行业宏观环境分析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中心以太网交换机产业政策环境变化及影响分析</w:t>
      </w:r>
      <w:r>
        <w:rPr>
          <w:rFonts w:hint="eastAsia"/>
        </w:rPr>
        <w:br/>
      </w:r>
      <w:r>
        <w:rPr>
          <w:rFonts w:hint="eastAsia"/>
        </w:rPr>
        <w:t>　　第三节 中心以太网交换机产业社会环境变化及影响分析</w:t>
      </w:r>
      <w:r>
        <w:rPr>
          <w:rFonts w:hint="eastAsia"/>
        </w:rPr>
        <w:br/>
      </w:r>
      <w:r>
        <w:rPr>
          <w:rFonts w:hint="eastAsia"/>
        </w:rPr>
        <w:br/>
      </w:r>
      <w:r>
        <w:rPr>
          <w:rFonts w:hint="eastAsia"/>
        </w:rPr>
        <w:t>第三章 2024年中国中心以太网交换机所属行业运行态势分析</w:t>
      </w:r>
      <w:r>
        <w:rPr>
          <w:rFonts w:hint="eastAsia"/>
        </w:rPr>
        <w:br/>
      </w:r>
      <w:r>
        <w:rPr>
          <w:rFonts w:hint="eastAsia"/>
        </w:rPr>
        <w:t>　　第一节 2019-2024年中心以太网交换机所属行业市场运行状况分析</w:t>
      </w:r>
      <w:r>
        <w:rPr>
          <w:rFonts w:hint="eastAsia"/>
        </w:rPr>
        <w:br/>
      </w:r>
      <w:r>
        <w:rPr>
          <w:rFonts w:hint="eastAsia"/>
        </w:rPr>
        <w:t>　　第二节 2024年中国中心以太网交换机所属行业市场热点分析</w:t>
      </w:r>
      <w:r>
        <w:rPr>
          <w:rFonts w:hint="eastAsia"/>
        </w:rPr>
        <w:br/>
      </w:r>
      <w:r>
        <w:rPr>
          <w:rFonts w:hint="eastAsia"/>
        </w:rPr>
        <w:t>　　第三节 2024年中国中心以太网交换机行业市场存在的问题分析</w:t>
      </w:r>
      <w:r>
        <w:rPr>
          <w:rFonts w:hint="eastAsia"/>
        </w:rPr>
        <w:br/>
      </w:r>
      <w:r>
        <w:rPr>
          <w:rFonts w:hint="eastAsia"/>
        </w:rPr>
        <w:t>　　第四节 2024-2030年中国中心以太网交换机行业发展面临的新挑战分析</w:t>
      </w:r>
      <w:r>
        <w:rPr>
          <w:rFonts w:hint="eastAsia"/>
        </w:rPr>
        <w:br/>
      </w:r>
      <w:r>
        <w:rPr>
          <w:rFonts w:hint="eastAsia"/>
        </w:rPr>
        <w:br/>
      </w:r>
      <w:r>
        <w:rPr>
          <w:rFonts w:hint="eastAsia"/>
        </w:rPr>
        <w:t>第四章 2019-2024年中国中心以太网交换机所属行业监测数据分析</w:t>
      </w:r>
      <w:r>
        <w:rPr>
          <w:rFonts w:hint="eastAsia"/>
        </w:rPr>
        <w:br/>
      </w:r>
      <w:r>
        <w:rPr>
          <w:rFonts w:hint="eastAsia"/>
        </w:rPr>
        <w:t>　　第一节 2019-2024年中国中心以太网交换机所属行业规模分析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2024年中国中心以太网交换机所属行业结构分析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2019-2024年中国中心以太网交换机所属行业产值分析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2019-2024年中国中心以太网交换机所属行业成本费用分析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2019-2024年中国中心以太网交换机所属行业盈利能力分析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中国中心以太网交换机国内市场综述</w:t>
      </w:r>
      <w:r>
        <w:rPr>
          <w:rFonts w:hint="eastAsia"/>
        </w:rPr>
        <w:br/>
      </w:r>
      <w:r>
        <w:rPr>
          <w:rFonts w:hint="eastAsia"/>
        </w:rPr>
        <w:t>　　第一节 中国中心以太网交换机产品产量分析及预测</w:t>
      </w:r>
      <w:r>
        <w:rPr>
          <w:rFonts w:hint="eastAsia"/>
        </w:rPr>
        <w:br/>
      </w:r>
      <w:r>
        <w:rPr>
          <w:rFonts w:hint="eastAsia"/>
        </w:rPr>
        <w:t>　　　　一、中心以太网交换机产业总体产能规模</w:t>
      </w:r>
      <w:r>
        <w:rPr>
          <w:rFonts w:hint="eastAsia"/>
        </w:rPr>
        <w:br/>
      </w:r>
      <w:r>
        <w:rPr>
          <w:rFonts w:hint="eastAsia"/>
        </w:rPr>
        <w:t>　　　　二、中心以太网交换机生产区域分布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中国中心以太网交换机市场需求分析及预测</w:t>
      </w:r>
      <w:r>
        <w:rPr>
          <w:rFonts w:hint="eastAsia"/>
        </w:rPr>
        <w:br/>
      </w:r>
      <w:r>
        <w:rPr>
          <w:rFonts w:hint="eastAsia"/>
        </w:rPr>
        <w:t>　　2018年我国交换机产量达到10317.03万线，其中程控交换机产量为1006.60万线，以太网交换机产量为9214.55万线。细分来看，近几年程控电话交换机产量持续下降，以太网交换机产量稳定增长，随着我国网络带宽的基础资源增加，我国的以太网交换机仍将保持稳定的增长。</w:t>
      </w:r>
      <w:r>
        <w:rPr>
          <w:rFonts w:hint="eastAsia"/>
        </w:rPr>
        <w:br/>
      </w:r>
      <w:r>
        <w:rPr>
          <w:rFonts w:hint="eastAsia"/>
        </w:rPr>
        <w:t>　　2019-2024年中国以在网交换机行业产量走势</w:t>
      </w:r>
      <w:r>
        <w:rPr>
          <w:rFonts w:hint="eastAsia"/>
        </w:rPr>
        <w:br/>
      </w:r>
      <w:r>
        <w:rPr>
          <w:rFonts w:hint="eastAsia"/>
        </w:rPr>
        <w:t>　　　　一、中国中心以太网交换机需求特点</w:t>
      </w:r>
      <w:r>
        <w:rPr>
          <w:rFonts w:hint="eastAsia"/>
        </w:rPr>
        <w:br/>
      </w:r>
      <w:r>
        <w:rPr>
          <w:rFonts w:hint="eastAsia"/>
        </w:rPr>
        <w:t>　　　　二、主要地域分布</w:t>
      </w:r>
      <w:r>
        <w:rPr>
          <w:rFonts w:hint="eastAsia"/>
        </w:rPr>
        <w:br/>
      </w:r>
      <w:r>
        <w:rPr>
          <w:rFonts w:hint="eastAsia"/>
        </w:rPr>
        <w:t>　　第三节 2024-2030年中国中心以太网交换机供需平衡预测</w:t>
      </w:r>
      <w:r>
        <w:rPr>
          <w:rFonts w:hint="eastAsia"/>
        </w:rPr>
        <w:br/>
      </w:r>
      <w:r>
        <w:rPr>
          <w:rFonts w:hint="eastAsia"/>
        </w:rPr>
        <w:t>　　第四节 中国中心以太网交换机价格趋势分析</w:t>
      </w:r>
      <w:r>
        <w:rPr>
          <w:rFonts w:hint="eastAsia"/>
        </w:rPr>
        <w:br/>
      </w:r>
      <w:r>
        <w:rPr>
          <w:rFonts w:hint="eastAsia"/>
        </w:rPr>
        <w:t>　　　　一、中国中心以太网交换机2019-2024年价格趋势</w:t>
      </w:r>
      <w:r>
        <w:rPr>
          <w:rFonts w:hint="eastAsia"/>
        </w:rPr>
        <w:br/>
      </w:r>
      <w:r>
        <w:rPr>
          <w:rFonts w:hint="eastAsia"/>
        </w:rPr>
        <w:t>　　　　二、中国中心以太网交换机当前市场价格及分析</w:t>
      </w:r>
      <w:r>
        <w:rPr>
          <w:rFonts w:hint="eastAsia"/>
        </w:rPr>
        <w:br/>
      </w:r>
      <w:r>
        <w:rPr>
          <w:rFonts w:hint="eastAsia"/>
        </w:rPr>
        <w:t>　　　　三、影响中心以太网交换机价格因素分析</w:t>
      </w:r>
      <w:r>
        <w:rPr>
          <w:rFonts w:hint="eastAsia"/>
        </w:rPr>
        <w:br/>
      </w:r>
      <w:r>
        <w:rPr>
          <w:rFonts w:hint="eastAsia"/>
        </w:rPr>
        <w:t>　　　　四、2024-2030年中国中心以太网交换机价格走势预测</w:t>
      </w:r>
      <w:r>
        <w:rPr>
          <w:rFonts w:hint="eastAsia"/>
        </w:rPr>
        <w:br/>
      </w:r>
      <w:r>
        <w:rPr>
          <w:rFonts w:hint="eastAsia"/>
        </w:rPr>
        <w:br/>
      </w:r>
      <w:r>
        <w:rPr>
          <w:rFonts w:hint="eastAsia"/>
        </w:rPr>
        <w:t>第六章 2019-2024年中国中心以太网交换机行业重点区域分析及前景</w:t>
      </w:r>
      <w:r>
        <w:rPr>
          <w:rFonts w:hint="eastAsia"/>
        </w:rPr>
        <w:br/>
      </w:r>
      <w:r>
        <w:rPr>
          <w:rFonts w:hint="eastAsia"/>
        </w:rPr>
        <w:t>　　第一节 华北地区</w:t>
      </w:r>
      <w:r>
        <w:rPr>
          <w:rFonts w:hint="eastAsia"/>
        </w:rPr>
        <w:br/>
      </w:r>
      <w:r>
        <w:rPr>
          <w:rFonts w:hint="eastAsia"/>
        </w:rPr>
        <w:t>　　　　一、华北地区中心以太网交换机所属行业产销情况</w:t>
      </w:r>
      <w:r>
        <w:rPr>
          <w:rFonts w:hint="eastAsia"/>
        </w:rPr>
        <w:br/>
      </w:r>
      <w:r>
        <w:rPr>
          <w:rFonts w:hint="eastAsia"/>
        </w:rPr>
        <w:t>　　　　二、华北地区中心以太网交换机行业发展动态</w:t>
      </w:r>
      <w:r>
        <w:rPr>
          <w:rFonts w:hint="eastAsia"/>
        </w:rPr>
        <w:br/>
      </w:r>
      <w:r>
        <w:rPr>
          <w:rFonts w:hint="eastAsia"/>
        </w:rPr>
        <w:t>　　　　三、华北地区中心以太网交换机行业发展前景</w:t>
      </w:r>
      <w:r>
        <w:rPr>
          <w:rFonts w:hint="eastAsia"/>
        </w:rPr>
        <w:br/>
      </w:r>
      <w:r>
        <w:rPr>
          <w:rFonts w:hint="eastAsia"/>
        </w:rPr>
        <w:t>　　第二节 华东地区</w:t>
      </w:r>
      <w:r>
        <w:rPr>
          <w:rFonts w:hint="eastAsia"/>
        </w:rPr>
        <w:br/>
      </w:r>
      <w:r>
        <w:rPr>
          <w:rFonts w:hint="eastAsia"/>
        </w:rPr>
        <w:t>　　　　一、华东地区中心以太网交换机所属行业产销情况</w:t>
      </w:r>
      <w:r>
        <w:rPr>
          <w:rFonts w:hint="eastAsia"/>
        </w:rPr>
        <w:br/>
      </w:r>
      <w:r>
        <w:rPr>
          <w:rFonts w:hint="eastAsia"/>
        </w:rPr>
        <w:t>　　　　二、华东地区中心以太网交换机行业发展动态</w:t>
      </w:r>
      <w:r>
        <w:rPr>
          <w:rFonts w:hint="eastAsia"/>
        </w:rPr>
        <w:br/>
      </w:r>
      <w:r>
        <w:rPr>
          <w:rFonts w:hint="eastAsia"/>
        </w:rPr>
        <w:t>　　　　三、华东地区中心以太网交换机行业发展前景</w:t>
      </w:r>
      <w:r>
        <w:rPr>
          <w:rFonts w:hint="eastAsia"/>
        </w:rPr>
        <w:br/>
      </w:r>
      <w:r>
        <w:rPr>
          <w:rFonts w:hint="eastAsia"/>
        </w:rPr>
        <w:t>　　第三节 东北地区</w:t>
      </w:r>
      <w:r>
        <w:rPr>
          <w:rFonts w:hint="eastAsia"/>
        </w:rPr>
        <w:br/>
      </w:r>
      <w:r>
        <w:rPr>
          <w:rFonts w:hint="eastAsia"/>
        </w:rPr>
        <w:t>　　　　一、东北地区中心以太网交换机所属行业产销情况</w:t>
      </w:r>
      <w:r>
        <w:rPr>
          <w:rFonts w:hint="eastAsia"/>
        </w:rPr>
        <w:br/>
      </w:r>
      <w:r>
        <w:rPr>
          <w:rFonts w:hint="eastAsia"/>
        </w:rPr>
        <w:t>　　　　二、东北地区中心以太网交换机行业发展动态</w:t>
      </w:r>
      <w:r>
        <w:rPr>
          <w:rFonts w:hint="eastAsia"/>
        </w:rPr>
        <w:br/>
      </w:r>
      <w:r>
        <w:rPr>
          <w:rFonts w:hint="eastAsia"/>
        </w:rPr>
        <w:t>　　　　三、东北地区中心以太网交换机行业发展前景</w:t>
      </w:r>
      <w:r>
        <w:rPr>
          <w:rFonts w:hint="eastAsia"/>
        </w:rPr>
        <w:br/>
      </w:r>
      <w:r>
        <w:rPr>
          <w:rFonts w:hint="eastAsia"/>
        </w:rPr>
        <w:t>　　第四节 华中地区</w:t>
      </w:r>
      <w:r>
        <w:rPr>
          <w:rFonts w:hint="eastAsia"/>
        </w:rPr>
        <w:br/>
      </w:r>
      <w:r>
        <w:rPr>
          <w:rFonts w:hint="eastAsia"/>
        </w:rPr>
        <w:t>　　　　一、华中地区中心以太网交换机所属行业产销情况</w:t>
      </w:r>
      <w:r>
        <w:rPr>
          <w:rFonts w:hint="eastAsia"/>
        </w:rPr>
        <w:br/>
      </w:r>
      <w:r>
        <w:rPr>
          <w:rFonts w:hint="eastAsia"/>
        </w:rPr>
        <w:t>　　　　二、华中地区中心以太网交换机行业发展动态</w:t>
      </w:r>
      <w:r>
        <w:rPr>
          <w:rFonts w:hint="eastAsia"/>
        </w:rPr>
        <w:br/>
      </w:r>
      <w:r>
        <w:rPr>
          <w:rFonts w:hint="eastAsia"/>
        </w:rPr>
        <w:t>　　　　三、华中地区中心以太网交换机行业发展前景</w:t>
      </w:r>
      <w:r>
        <w:rPr>
          <w:rFonts w:hint="eastAsia"/>
        </w:rPr>
        <w:br/>
      </w:r>
      <w:r>
        <w:rPr>
          <w:rFonts w:hint="eastAsia"/>
        </w:rPr>
        <w:t>　　第五节 华南地区</w:t>
      </w:r>
      <w:r>
        <w:rPr>
          <w:rFonts w:hint="eastAsia"/>
        </w:rPr>
        <w:br/>
      </w:r>
      <w:r>
        <w:rPr>
          <w:rFonts w:hint="eastAsia"/>
        </w:rPr>
        <w:t>　　　　一、华南地区中心以太网交换机所属行业产销情况</w:t>
      </w:r>
      <w:r>
        <w:rPr>
          <w:rFonts w:hint="eastAsia"/>
        </w:rPr>
        <w:br/>
      </w:r>
      <w:r>
        <w:rPr>
          <w:rFonts w:hint="eastAsia"/>
        </w:rPr>
        <w:t>　　　　二、华南地区中心以太网交换机行业发展动态</w:t>
      </w:r>
      <w:r>
        <w:rPr>
          <w:rFonts w:hint="eastAsia"/>
        </w:rPr>
        <w:br/>
      </w:r>
      <w:r>
        <w:rPr>
          <w:rFonts w:hint="eastAsia"/>
        </w:rPr>
        <w:t>　　　　三、华南地区中心以太网交换机行业发展前景</w:t>
      </w:r>
      <w:r>
        <w:rPr>
          <w:rFonts w:hint="eastAsia"/>
        </w:rPr>
        <w:br/>
      </w:r>
      <w:r>
        <w:rPr>
          <w:rFonts w:hint="eastAsia"/>
        </w:rPr>
        <w:t>　　第六节 西南地区</w:t>
      </w:r>
      <w:r>
        <w:rPr>
          <w:rFonts w:hint="eastAsia"/>
        </w:rPr>
        <w:br/>
      </w:r>
      <w:r>
        <w:rPr>
          <w:rFonts w:hint="eastAsia"/>
        </w:rPr>
        <w:t>　　　　一、西南地区中心以太网交换机所属行业产销情况</w:t>
      </w:r>
      <w:r>
        <w:rPr>
          <w:rFonts w:hint="eastAsia"/>
        </w:rPr>
        <w:br/>
      </w:r>
      <w:r>
        <w:rPr>
          <w:rFonts w:hint="eastAsia"/>
        </w:rPr>
        <w:t>　　　　二、西南地区中心以太网交换机行业发展动态</w:t>
      </w:r>
      <w:r>
        <w:rPr>
          <w:rFonts w:hint="eastAsia"/>
        </w:rPr>
        <w:br/>
      </w:r>
      <w:r>
        <w:rPr>
          <w:rFonts w:hint="eastAsia"/>
        </w:rPr>
        <w:t>　　　　三、西南地区中心以太网交换机行业发展前景</w:t>
      </w:r>
      <w:r>
        <w:rPr>
          <w:rFonts w:hint="eastAsia"/>
        </w:rPr>
        <w:br/>
      </w:r>
      <w:r>
        <w:rPr>
          <w:rFonts w:hint="eastAsia"/>
        </w:rPr>
        <w:t>　　第七节 西北地区</w:t>
      </w:r>
      <w:r>
        <w:rPr>
          <w:rFonts w:hint="eastAsia"/>
        </w:rPr>
        <w:br/>
      </w:r>
      <w:r>
        <w:rPr>
          <w:rFonts w:hint="eastAsia"/>
        </w:rPr>
        <w:t>　　　　一、西北地区中心以太网交换机所属行业产销情况</w:t>
      </w:r>
      <w:r>
        <w:rPr>
          <w:rFonts w:hint="eastAsia"/>
        </w:rPr>
        <w:br/>
      </w:r>
      <w:r>
        <w:rPr>
          <w:rFonts w:hint="eastAsia"/>
        </w:rPr>
        <w:t>　　　　二、西北地区中心以太网交换机行业发展动态</w:t>
      </w:r>
      <w:r>
        <w:rPr>
          <w:rFonts w:hint="eastAsia"/>
        </w:rPr>
        <w:br/>
      </w:r>
      <w:r>
        <w:rPr>
          <w:rFonts w:hint="eastAsia"/>
        </w:rPr>
        <w:t>　　　　三、西北地区中心以太网交换机行业发展前景</w:t>
      </w:r>
      <w:r>
        <w:rPr>
          <w:rFonts w:hint="eastAsia"/>
        </w:rPr>
        <w:br/>
      </w:r>
      <w:r>
        <w:rPr>
          <w:rFonts w:hint="eastAsia"/>
        </w:rPr>
        <w:br/>
      </w:r>
      <w:r>
        <w:rPr>
          <w:rFonts w:hint="eastAsia"/>
        </w:rPr>
        <w:t>第七章 中心以太网交换机重点企业分析</w:t>
      </w:r>
      <w:r>
        <w:rPr>
          <w:rFonts w:hint="eastAsia"/>
        </w:rPr>
        <w:br/>
      </w:r>
      <w:r>
        <w:rPr>
          <w:rFonts w:hint="eastAsia"/>
        </w:rPr>
        <w:t>　　第一节 惠普</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思科</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IBM</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阿尔卡特-朗讯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瞻博网络</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亚美亚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戴尔</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博科</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华为</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甲骨文</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中国中心以太网交换机行业市场竞争分析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中心以太网交换机行业市场竞争趋势分析</w:t>
      </w:r>
      <w:r>
        <w:rPr>
          <w:rFonts w:hint="eastAsia"/>
        </w:rPr>
        <w:br/>
      </w:r>
      <w:r>
        <w:rPr>
          <w:rFonts w:hint="eastAsia"/>
        </w:rPr>
        <w:t>　　　　一、中心以太网交换机行业竞争格局分析</w:t>
      </w:r>
      <w:r>
        <w:rPr>
          <w:rFonts w:hint="eastAsia"/>
        </w:rPr>
        <w:br/>
      </w:r>
      <w:r>
        <w:rPr>
          <w:rFonts w:hint="eastAsia"/>
        </w:rPr>
        <w:t>　　　　二、中心以太网交换机典型企业竞争策略分析</w:t>
      </w:r>
      <w:r>
        <w:rPr>
          <w:rFonts w:hint="eastAsia"/>
        </w:rPr>
        <w:br/>
      </w:r>
      <w:r>
        <w:rPr>
          <w:rFonts w:hint="eastAsia"/>
        </w:rPr>
        <w:t>　　　　三、中心以太网交换机行业竞争趋势分析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中国中心以太网交换机产业国际竞争力分析</w:t>
      </w:r>
      <w:r>
        <w:rPr>
          <w:rFonts w:hint="eastAsia"/>
        </w:rPr>
        <w:br/>
      </w:r>
      <w:r>
        <w:rPr>
          <w:rFonts w:hint="eastAsia"/>
        </w:rPr>
        <w:t>　　第一节 中国中心以太网交换机产业上下游环境分析</w:t>
      </w:r>
      <w:r>
        <w:rPr>
          <w:rFonts w:hint="eastAsia"/>
        </w:rPr>
        <w:br/>
      </w:r>
      <w:r>
        <w:rPr>
          <w:rFonts w:hint="eastAsia"/>
        </w:rPr>
        <w:t>　　第二节 中国中心以太网交换机产业环节分析</w:t>
      </w:r>
      <w:r>
        <w:rPr>
          <w:rFonts w:hint="eastAsia"/>
        </w:rPr>
        <w:br/>
      </w:r>
      <w:r>
        <w:rPr>
          <w:rFonts w:hint="eastAsia"/>
        </w:rPr>
        <w:t>　　第三节 中国中心以太网交换机企业盈利模型研究分析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中心以太网交换机企业世界竞争力比较优势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中国中心以太网交换机企业竞争策略研究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2024-2030年中国中心以太网交换机行业发展趋势展望分析</w:t>
      </w:r>
      <w:r>
        <w:rPr>
          <w:rFonts w:hint="eastAsia"/>
        </w:rPr>
        <w:br/>
      </w:r>
      <w:r>
        <w:rPr>
          <w:rFonts w:hint="eastAsia"/>
        </w:rPr>
        <w:t>　　第一节 2024-2030年中国中心以太网交换机行业发展前景展望</w:t>
      </w:r>
      <w:r>
        <w:rPr>
          <w:rFonts w:hint="eastAsia"/>
        </w:rPr>
        <w:br/>
      </w:r>
      <w:r>
        <w:rPr>
          <w:rFonts w:hint="eastAsia"/>
        </w:rPr>
        <w:t>　　　　一、中心以太网交换机行业市场蕴藏的商机探讨</w:t>
      </w:r>
      <w:r>
        <w:rPr>
          <w:rFonts w:hint="eastAsia"/>
        </w:rPr>
        <w:br/>
      </w:r>
      <w:r>
        <w:rPr>
          <w:rFonts w:hint="eastAsia"/>
        </w:rPr>
        <w:t>　　　　二、“十四五”规划对中心以太网交换机行业影响研究</w:t>
      </w:r>
      <w:r>
        <w:rPr>
          <w:rFonts w:hint="eastAsia"/>
        </w:rPr>
        <w:br/>
      </w:r>
      <w:r>
        <w:rPr>
          <w:rFonts w:hint="eastAsia"/>
        </w:rPr>
        <w:t>　　第二节 2024-2030年中国中心以太网交换机行业发展趋势分析</w:t>
      </w:r>
      <w:r>
        <w:rPr>
          <w:rFonts w:hint="eastAsia"/>
        </w:rPr>
        <w:br/>
      </w:r>
      <w:r>
        <w:rPr>
          <w:rFonts w:hint="eastAsia"/>
        </w:rPr>
        <w:t>　　第三节 2024-2030年中国中心以太网交换机行业运行状况预测</w:t>
      </w:r>
      <w:r>
        <w:rPr>
          <w:rFonts w:hint="eastAsia"/>
        </w:rPr>
        <w:br/>
      </w:r>
      <w:r>
        <w:rPr>
          <w:rFonts w:hint="eastAsia"/>
        </w:rPr>
        <w:t>　　　　一、中国中心以太网交换机行业工业总产值预测</w:t>
      </w:r>
      <w:r>
        <w:rPr>
          <w:rFonts w:hint="eastAsia"/>
        </w:rPr>
        <w:br/>
      </w:r>
      <w:r>
        <w:rPr>
          <w:rFonts w:hint="eastAsia"/>
        </w:rPr>
        <w:t>　　　　二、中国中心以太网交换机行业销售收入预测</w:t>
      </w:r>
      <w:r>
        <w:rPr>
          <w:rFonts w:hint="eastAsia"/>
        </w:rPr>
        <w:br/>
      </w:r>
      <w:r>
        <w:rPr>
          <w:rFonts w:hint="eastAsia"/>
        </w:rPr>
        <w:t>　　　　三、中国中心以太网交换机行业利润总额预测</w:t>
      </w:r>
      <w:r>
        <w:rPr>
          <w:rFonts w:hint="eastAsia"/>
        </w:rPr>
        <w:br/>
      </w:r>
      <w:r>
        <w:rPr>
          <w:rFonts w:hint="eastAsia"/>
        </w:rPr>
        <w:t>　　　　四、中国中心以太网交换机行业总资产预测</w:t>
      </w:r>
      <w:r>
        <w:rPr>
          <w:rFonts w:hint="eastAsia"/>
        </w:rPr>
        <w:br/>
      </w:r>
      <w:r>
        <w:rPr>
          <w:rFonts w:hint="eastAsia"/>
        </w:rPr>
        <w:br/>
      </w:r>
      <w:r>
        <w:rPr>
          <w:rFonts w:hint="eastAsia"/>
        </w:rPr>
        <w:t>第十一章 2024-2030年中国中心以太网交换机行业投资风险分析及建议</w:t>
      </w:r>
      <w:r>
        <w:rPr>
          <w:rFonts w:hint="eastAsia"/>
        </w:rPr>
        <w:br/>
      </w:r>
      <w:r>
        <w:rPr>
          <w:rFonts w:hint="eastAsia"/>
        </w:rPr>
        <w:t>　　第一节 2024-2030年中国中心以太网交换机行业投资风险分析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2024-2030年中国中心以太网交换机行业投资风险的防范和对策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[中^智林]2024-2030年中国中心以太网交换机行业投资策略分析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0c791fef846f3" w:history="1">
        <w:r>
          <w:rPr>
            <w:rStyle w:val="Hyperlink"/>
          </w:rPr>
          <w:t>2024-2030年中国中心以太网交换机市场深度调研与发展趋势报告</w:t>
        </w:r>
      </w:hyperlink>
      <w:r>
        <w:rPr>
          <w:color w:val="C00000"/>
        </w:rPr>
        <w:t>》，报告编号：</w:t>
      </w:r>
      <w:r>
        <w:rPr>
          <w:rFonts w:hint="eastAsia"/>
          <w:color w:val="C00000"/>
        </w:rPr>
        <w:t>2682783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0c791fef846f3" w:history="1">
        <w:r>
          <w:rPr>
            <w:rStyle w:val="Hyperlink"/>
          </w:rPr>
          <w:t>https://www.20087.com/3/78/ZhongXinYiTaiWangJiaoHuanJiFaZha.html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热点：网络交换芯片、以太网的中心连接设备、以太网交换机功能、以太网交换机在哪个层、交换机和以太网交换机的区别、以太网交换机常见交换方式、以太网交换机设置、以太网交换机组网、以太网的交换机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652c2482647dc" w:history="1">
      <w:r>
        <w:rPr>
          <w:rStyle w:val="Hyperlink"/>
        </w:rPr>
        <w:t>2024-2030年中国中心以太网交换机市场深度调研与发展趋势报告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ongXinYiTaiWangJiaoHuanJiFaZha.html" TargetMode="External" Id="R7d40c791fef846f3" /></Relationships>
</file>

<file path=word/_rels/header2.xml.rels>&#65279;<?xml version="1.0" encoding="utf-8"?><Relationships xmlns="http://schemas.openxmlformats.org/package/2006/relationships"><Relationship Type="http://schemas.openxmlformats.org/officeDocument/2006/relationships/hyperlink" Target="https://www.20087.com/3/78/ZhongXinYiTaiWangJiaoHuanJiFaZha.html" TargetMode="External" Id="Rcdf652c24826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2024-03-08T03:13:00Z</dcterms:created>
  <dcterms:modified xsi:type="dcterms:W3CDTF">2024-03-08T04:13:00Z</dcterms:modified>
  <dc:subject>2024-2030年中国中心以太网交换机市场深度调研与发展趋势报告</dc:subject>
  <dc:title>2024-2030年中国中心以太网交换机市场深度调研与发展趋势报告</dc:title>
  <cp:keywords>2024-2030年中国中心以太网交换机市场深度调研与发展趋势报告</cp:keywords>
  <dc:description>2024-2030年中国中心以太网交换机市场深度调研与发展趋势报告</dc:description>
</cp:coreProperties>
</file>