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0b329b41b4ea7" w:history="1">
              <w:r>
                <w:rPr>
                  <w:rStyle w:val="Hyperlink"/>
                </w:rPr>
                <w:t>中国云通信行业调查分析及市场前景预测报告（2025-2031年）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0b329b41b4ea7" w:history="1">
              <w:r>
                <w:rPr>
                  <w:rStyle w:val="Hyperlink"/>
                </w:rPr>
                <w:t>中国云通信行业调查分析及市场前景预测报告（2025-2031年）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0b329b41b4ea7" w:history="1">
                <w:r>
                  <w:rPr>
                    <w:rStyle w:val="Hyperlink"/>
                  </w:rPr>
                  <w:t>https://www.20087.com/3/08/YunTongXinHangYeQianJingFenXi.html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信技术通过将通信服务部署至云端，为企业提供了灵活、可扩展的通讯解决方案。包括语音、短信、视频会议在内的多样化通信服务，帮助企业实现高效沟通与协作。随着5G、边缘计算等技术的发展，云通信服务的传输速度、稳定性及安全性均得到了显著提升。SaaS模式的普及降低了企业的使用门槛，促进了云通信在各行各业的广泛应用。</w:t>
      </w:r>
      <w:r>
        <w:rPr>
          <w:rFonts w:hint="eastAsia"/>
        </w:rPr>
        <w:br/>
      </w:r>
      <w:r>
        <w:rPr>
          <w:rFonts w:hint="eastAsia"/>
        </w:rPr>
        <w:t>　　云通信的未来发展将紧密围绕技术创新和服务融合展开。一方面，利用AI、大数据分析，云通信将提供更加智能化的服务，如智能客服、通信行为分析等，助力企业提升客户体验和运营效率。另一方面，随着物联网技术的推进，云通信将成为连接物理世界与数字世界的桥梁，支持海量设备间的高效通讯，赋能智慧城市、工业4.0等应用场景。此外，隐私保护与数据安全将成为云通信服务商的核心竞争力，全链路加密、零信任架构等安全措施将被广泛采纳，确保通信数据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0b329b41b4ea7" w:history="1">
        <w:r>
          <w:rPr>
            <w:rStyle w:val="Hyperlink"/>
          </w:rPr>
          <w:t>中国云通信行业调查分析及市场前景预测报告（2025-2031年）</w:t>
        </w:r>
      </w:hyperlink>
      <w:r>
        <w:rPr>
          <w:rFonts w:hint="eastAsia"/>
        </w:rPr>
        <w:t>》基于科学的市场调研与数据分析，全面解析了云通信行业的市场规模、市场需求及发展现状。报告深入探讨了云通信产业链结构、细分市场特点及技术发展方向，并结合宏观经济环境与消费者需求变化，对云通信行业前景与未来趋势进行了科学预测，揭示了潜在增长空间。通过对云通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云通信业务概述</w:t>
      </w:r>
      <w:r>
        <w:rPr>
          <w:rFonts w:hint="eastAsia"/>
        </w:rPr>
        <w:br/>
      </w:r>
      <w:r>
        <w:rPr>
          <w:rFonts w:hint="eastAsia"/>
        </w:rPr>
        <w:t>　　1.1 业务定义</w:t>
      </w:r>
      <w:r>
        <w:rPr>
          <w:rFonts w:hint="eastAsia"/>
        </w:rPr>
        <w:br/>
      </w:r>
      <w:r>
        <w:rPr>
          <w:rFonts w:hint="eastAsia"/>
        </w:rPr>
        <w:t>　　1.2 业务分类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云通信业务发展环境</w:t>
      </w:r>
      <w:r>
        <w:rPr>
          <w:rFonts w:hint="eastAsia"/>
        </w:rPr>
        <w:br/>
      </w:r>
      <w:r>
        <w:rPr>
          <w:rFonts w:hint="eastAsia"/>
        </w:rPr>
        <w:t>第三章 中国云通信市场现状</w:t>
      </w:r>
      <w:r>
        <w:rPr>
          <w:rFonts w:hint="eastAsia"/>
        </w:rPr>
        <w:br/>
      </w:r>
      <w:r>
        <w:rPr>
          <w:rFonts w:hint="eastAsia"/>
        </w:rPr>
        <w:t>　　3.1 市场规模及结构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业务结构</w:t>
      </w:r>
      <w:r>
        <w:rPr>
          <w:rFonts w:hint="eastAsia"/>
        </w:rPr>
        <w:br/>
      </w:r>
      <w:r>
        <w:rPr>
          <w:rFonts w:hint="eastAsia"/>
        </w:rPr>
        <w:t>　　3.2 竞争分析</w:t>
      </w:r>
      <w:r>
        <w:rPr>
          <w:rFonts w:hint="eastAsia"/>
        </w:rPr>
        <w:br/>
      </w:r>
      <w:r>
        <w:rPr>
          <w:rFonts w:hint="eastAsia"/>
        </w:rPr>
        <w:t>　　　　3.2.1 竞争格局</w:t>
      </w:r>
      <w:r>
        <w:rPr>
          <w:rFonts w:hint="eastAsia"/>
        </w:rPr>
        <w:br/>
      </w:r>
      <w:r>
        <w:rPr>
          <w:rFonts w:hint="eastAsia"/>
        </w:rPr>
        <w:t>　　　　3.2.3 竞争要素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云通信企业业务发展</w:t>
      </w:r>
      <w:r>
        <w:rPr>
          <w:rFonts w:hint="eastAsia"/>
        </w:rPr>
        <w:br/>
      </w:r>
      <w:r>
        <w:rPr>
          <w:rFonts w:hint="eastAsia"/>
        </w:rPr>
        <w:t>　　4.1 Twilio</w:t>
      </w:r>
      <w:r>
        <w:rPr>
          <w:rFonts w:hint="eastAsia"/>
        </w:rPr>
        <w:br/>
      </w:r>
      <w:r>
        <w:rPr>
          <w:rFonts w:hint="eastAsia"/>
        </w:rPr>
        <w:t>　　　　4.1.1 业务收入结构</w:t>
      </w:r>
      <w:r>
        <w:rPr>
          <w:rFonts w:hint="eastAsia"/>
        </w:rPr>
        <w:br/>
      </w:r>
      <w:r>
        <w:rPr>
          <w:rFonts w:hint="eastAsia"/>
        </w:rPr>
        <w:t>　　　　4.2.2 云通信业务分析</w:t>
      </w:r>
      <w:r>
        <w:rPr>
          <w:rFonts w:hint="eastAsia"/>
        </w:rPr>
        <w:br/>
      </w:r>
      <w:r>
        <w:rPr>
          <w:rFonts w:hint="eastAsia"/>
        </w:rPr>
        <w:t>　　4.2 梦网科技</w:t>
      </w:r>
      <w:r>
        <w:rPr>
          <w:rFonts w:hint="eastAsia"/>
        </w:rPr>
        <w:br/>
      </w:r>
      <w:r>
        <w:rPr>
          <w:rFonts w:hint="eastAsia"/>
        </w:rPr>
        <w:t>　　　　4.2.1 业务收入结构</w:t>
      </w:r>
      <w:r>
        <w:rPr>
          <w:rFonts w:hint="eastAsia"/>
        </w:rPr>
        <w:br/>
      </w:r>
      <w:r>
        <w:rPr>
          <w:rFonts w:hint="eastAsia"/>
        </w:rPr>
        <w:t>　　　　4.2.2 云通信业务分析</w:t>
      </w:r>
      <w:r>
        <w:rPr>
          <w:rFonts w:hint="eastAsia"/>
        </w:rPr>
        <w:br/>
      </w:r>
      <w:r>
        <w:rPr>
          <w:rFonts w:hint="eastAsia"/>
        </w:rPr>
        <w:t>　　4.3 263通信</w:t>
      </w:r>
      <w:r>
        <w:rPr>
          <w:rFonts w:hint="eastAsia"/>
        </w:rPr>
        <w:br/>
      </w:r>
      <w:r>
        <w:rPr>
          <w:rFonts w:hint="eastAsia"/>
        </w:rPr>
        <w:t>　　　　4.3.1 业务收入结构</w:t>
      </w:r>
      <w:r>
        <w:rPr>
          <w:rFonts w:hint="eastAsia"/>
        </w:rPr>
        <w:br/>
      </w:r>
      <w:r>
        <w:rPr>
          <w:rFonts w:hint="eastAsia"/>
        </w:rPr>
        <w:t>　　　　4.3.2 云通信业务分析</w:t>
      </w:r>
      <w:r>
        <w:rPr>
          <w:rFonts w:hint="eastAsia"/>
        </w:rPr>
        <w:br/>
      </w:r>
      <w:r>
        <w:rPr>
          <w:rFonts w:hint="eastAsia"/>
        </w:rPr>
        <w:t>　　4.4 前景云通信</w:t>
      </w:r>
      <w:r>
        <w:rPr>
          <w:rFonts w:hint="eastAsia"/>
        </w:rPr>
        <w:br/>
      </w:r>
      <w:r>
        <w:rPr>
          <w:rFonts w:hint="eastAsia"/>
        </w:rPr>
        <w:t>　　　　4.4.1 业务收入结构</w:t>
      </w:r>
      <w:r>
        <w:rPr>
          <w:rFonts w:hint="eastAsia"/>
        </w:rPr>
        <w:br/>
      </w:r>
      <w:r>
        <w:rPr>
          <w:rFonts w:hint="eastAsia"/>
        </w:rPr>
        <w:t>　　　　4.4.2 云通信业务分析</w:t>
      </w:r>
      <w:r>
        <w:rPr>
          <w:rFonts w:hint="eastAsia"/>
        </w:rPr>
        <w:br/>
      </w:r>
      <w:r>
        <w:rPr>
          <w:rFonts w:hint="eastAsia"/>
        </w:rPr>
        <w:t>　　4.5 华为云通信</w:t>
      </w:r>
      <w:r>
        <w:rPr>
          <w:rFonts w:hint="eastAsia"/>
        </w:rPr>
        <w:br/>
      </w:r>
      <w:r>
        <w:rPr>
          <w:rFonts w:hint="eastAsia"/>
        </w:rPr>
        <w:t>　　4.6 腾讯云通信</w:t>
      </w:r>
      <w:r>
        <w:rPr>
          <w:rFonts w:hint="eastAsia"/>
        </w:rPr>
        <w:br/>
      </w:r>
      <w:r>
        <w:rPr>
          <w:rFonts w:hint="eastAsia"/>
        </w:rPr>
        <w:t>　　4.7 IBM云通信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云通信整合基础通信资源</w:t>
      </w:r>
      <w:r>
        <w:rPr>
          <w:rFonts w:hint="eastAsia"/>
        </w:rPr>
        <w:br/>
      </w:r>
      <w:r>
        <w:rPr>
          <w:rFonts w:hint="eastAsia"/>
        </w:rPr>
        <w:t>第六章 对照运营商现有模式，云通信产业为历史必然</w:t>
      </w:r>
      <w:r>
        <w:rPr>
          <w:rFonts w:hint="eastAsia"/>
        </w:rPr>
        <w:br/>
      </w:r>
      <w:r>
        <w:rPr>
          <w:rFonts w:hint="eastAsia"/>
        </w:rPr>
        <w:t>　　6.1 竞争之下形成用户割裂，第三方才可实现全用户覆盖</w:t>
      </w:r>
      <w:r>
        <w:rPr>
          <w:rFonts w:hint="eastAsia"/>
        </w:rPr>
        <w:br/>
      </w:r>
      <w:r>
        <w:rPr>
          <w:rFonts w:hint="eastAsia"/>
        </w:rPr>
        <w:t>　　6.2 地市为业务推广单元模式下，与统一化接口需求相悖</w:t>
      </w:r>
      <w:r>
        <w:rPr>
          <w:rFonts w:hint="eastAsia"/>
        </w:rPr>
        <w:br/>
      </w:r>
      <w:r>
        <w:rPr>
          <w:rFonts w:hint="eastAsia"/>
        </w:rPr>
        <w:t>　　　　6.2.1 运营商现有职能体系下，地市公司为实际业务推广者</w:t>
      </w:r>
      <w:r>
        <w:rPr>
          <w:rFonts w:hint="eastAsia"/>
        </w:rPr>
        <w:br/>
      </w:r>
      <w:r>
        <w:rPr>
          <w:rFonts w:hint="eastAsia"/>
        </w:rPr>
        <w:t>　　　　6.2.2 划地而治加大资源整合难度，与简便统一接口需求相悖</w:t>
      </w:r>
      <w:r>
        <w:rPr>
          <w:rFonts w:hint="eastAsia"/>
        </w:rPr>
        <w:br/>
      </w:r>
      <w:r>
        <w:rPr>
          <w:rFonts w:hint="eastAsia"/>
        </w:rPr>
        <w:t>　　　　6.3.3 统一通信存在广袤蓝海，云通信出现响应需求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产业协作是互联网企业必然选择，云通讯企业卡位优势凸显</w:t>
      </w:r>
      <w:r>
        <w:rPr>
          <w:rFonts w:hint="eastAsia"/>
        </w:rPr>
        <w:br/>
      </w:r>
      <w:r>
        <w:rPr>
          <w:rFonts w:hint="eastAsia"/>
        </w:rPr>
        <w:t>　　7.1 互联网企业整合资源成本分析</w:t>
      </w:r>
      <w:r>
        <w:rPr>
          <w:rFonts w:hint="eastAsia"/>
        </w:rPr>
        <w:br/>
      </w:r>
      <w:r>
        <w:rPr>
          <w:rFonts w:hint="eastAsia"/>
        </w:rPr>
        <w:t>　　　　7.1.1 整合资源研发成本高</w:t>
      </w:r>
      <w:r>
        <w:rPr>
          <w:rFonts w:hint="eastAsia"/>
        </w:rPr>
        <w:br/>
      </w:r>
      <w:r>
        <w:rPr>
          <w:rFonts w:hint="eastAsia"/>
        </w:rPr>
        <w:t>　　　　7.1.2 整合资源谈判成本高</w:t>
      </w:r>
      <w:r>
        <w:rPr>
          <w:rFonts w:hint="eastAsia"/>
        </w:rPr>
        <w:br/>
      </w:r>
      <w:r>
        <w:rPr>
          <w:rFonts w:hint="eastAsia"/>
        </w:rPr>
        <w:t>　　7.2 中小互联网企业依赖云通信平台</w:t>
      </w:r>
      <w:r>
        <w:rPr>
          <w:rFonts w:hint="eastAsia"/>
        </w:rPr>
        <w:br/>
      </w:r>
      <w:r>
        <w:rPr>
          <w:rFonts w:hint="eastAsia"/>
        </w:rPr>
        <w:t>　　7.3 产业链分工明确，云通信优势凸显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企业选择云通信的理由</w:t>
      </w:r>
      <w:r>
        <w:rPr>
          <w:rFonts w:hint="eastAsia"/>
        </w:rPr>
        <w:br/>
      </w:r>
      <w:r>
        <w:rPr>
          <w:rFonts w:hint="eastAsia"/>
        </w:rPr>
        <w:t>　　8.1 赋能于用户</w:t>
      </w:r>
      <w:r>
        <w:rPr>
          <w:rFonts w:hint="eastAsia"/>
        </w:rPr>
        <w:br/>
      </w:r>
      <w:r>
        <w:rPr>
          <w:rFonts w:hint="eastAsia"/>
        </w:rPr>
        <w:t>　　8.2 现场设备更昂贵、更复杂</w:t>
      </w:r>
      <w:r>
        <w:rPr>
          <w:rFonts w:hint="eastAsia"/>
        </w:rPr>
        <w:br/>
      </w:r>
      <w:r>
        <w:rPr>
          <w:rFonts w:hint="eastAsia"/>
        </w:rPr>
        <w:t>　　8.3 网上管理所有通信</w:t>
      </w:r>
      <w:r>
        <w:rPr>
          <w:rFonts w:hint="eastAsia"/>
        </w:rPr>
        <w:br/>
      </w:r>
      <w:r>
        <w:rPr>
          <w:rFonts w:hint="eastAsia"/>
        </w:rPr>
        <w:t>　　8.4 降低宕机风险</w:t>
      </w:r>
      <w:r>
        <w:rPr>
          <w:rFonts w:hint="eastAsia"/>
        </w:rPr>
        <w:br/>
      </w:r>
      <w:r>
        <w:rPr>
          <w:rFonts w:hint="eastAsia"/>
        </w:rPr>
        <w:t>　　8.5 更快、更廉价地获得先进性能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[中^智^林]云通信未来发展趋势分析</w:t>
      </w:r>
      <w:r>
        <w:rPr>
          <w:rFonts w:hint="eastAsia"/>
        </w:rPr>
        <w:br/>
      </w:r>
      <w:r>
        <w:rPr>
          <w:rFonts w:hint="eastAsia"/>
        </w:rPr>
        <w:t>　　9.1 中国云通信业务发展挑战与机遇</w:t>
      </w:r>
      <w:r>
        <w:rPr>
          <w:rFonts w:hint="eastAsia"/>
        </w:rPr>
        <w:br/>
      </w:r>
      <w:r>
        <w:rPr>
          <w:rFonts w:hint="eastAsia"/>
        </w:rPr>
        <w:t>　　　　9.1.1 发展所面临的挑战</w:t>
      </w:r>
      <w:r>
        <w:rPr>
          <w:rFonts w:hint="eastAsia"/>
        </w:rPr>
        <w:br/>
      </w:r>
      <w:r>
        <w:rPr>
          <w:rFonts w:hint="eastAsia"/>
        </w:rPr>
        <w:t>　　　　9.1.2 发展所面临的机遇</w:t>
      </w:r>
      <w:r>
        <w:rPr>
          <w:rFonts w:hint="eastAsia"/>
        </w:rPr>
        <w:br/>
      </w:r>
      <w:r>
        <w:rPr>
          <w:rFonts w:hint="eastAsia"/>
        </w:rPr>
        <w:t>　　9.2 全球云通信业务发展趋势</w:t>
      </w:r>
      <w:r>
        <w:rPr>
          <w:rFonts w:hint="eastAsia"/>
        </w:rPr>
        <w:br/>
      </w:r>
      <w:r>
        <w:rPr>
          <w:rFonts w:hint="eastAsia"/>
        </w:rPr>
        <w:t>　　　　9.2.1 云通讯营销趋势</w:t>
      </w:r>
      <w:r>
        <w:rPr>
          <w:rFonts w:hint="eastAsia"/>
        </w:rPr>
        <w:br/>
      </w:r>
      <w:r>
        <w:rPr>
          <w:rFonts w:hint="eastAsia"/>
        </w:rPr>
        <w:t>　　　　2025-2031年全球企业通信市场规模（单位：10亿美元）</w:t>
      </w:r>
      <w:r>
        <w:rPr>
          <w:rFonts w:hint="eastAsia"/>
        </w:rPr>
        <w:br/>
      </w:r>
      <w:r>
        <w:rPr>
          <w:rFonts w:hint="eastAsia"/>
        </w:rPr>
        <w:t>　　　　9.2.2 云通讯技术趋势</w:t>
      </w:r>
      <w:r>
        <w:rPr>
          <w:rFonts w:hint="eastAsia"/>
        </w:rPr>
        <w:br/>
      </w:r>
      <w:r>
        <w:rPr>
          <w:rFonts w:hint="eastAsia"/>
        </w:rPr>
        <w:t>　　　　9.2.3 云通讯运营趋势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0b329b41b4ea7" w:history="1">
        <w:r>
          <w:rPr>
            <w:rStyle w:val="Hyperlink"/>
          </w:rPr>
          <w:t>中国云通信行业调查分析及市场前景预测报告（2025-2031年）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0b329b41b4ea7" w:history="1">
        <w:r>
          <w:rPr>
            <w:rStyle w:val="Hyperlink"/>
          </w:rPr>
          <w:t>https://www.20087.com/3/08/YunTongXinHangYeQianJingFenXi.html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热点：云通信软件下载、云通信行业概念股、云计算是做什么的、云通信发展前景、云计算、云通信app下载2023、云信通哪些行业用户多、云通信263官方下载、云通信网络电话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02e84c07e414b" w:history="1">
      <w:r>
        <w:rPr>
          <w:rStyle w:val="Hyperlink"/>
        </w:rPr>
        <w:t>中国云通信行业调查分析及市场前景预测报告（2025-2031年）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unTongXinHangYeQianJingFenXi.html" TargetMode="External" Id="R1aa0b329b41b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unTongXinHangYeQianJingFenXi.html" TargetMode="External" Id="R57502e84c07e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2025-05-09T00:18:00Z</dcterms:created>
  <dcterms:modified xsi:type="dcterms:W3CDTF">2025-05-09T01:18:00Z</dcterms:modified>
  <dc:subject>中国云通信行业调查分析及市场前景预测报告（2025-2031年）</dc:subject>
  <dc:title>中国云通信行业调查分析及市场前景预测报告（2025-2031年）</dc:title>
  <cp:keywords>中国云通信行业调查分析及市场前景预测报告（2025-2031年）</cp:keywords>
  <dc:description>中国云通信行业调查分析及市场前景预测报告（2025-2031年）</dc:description>
</cp:coreProperties>
</file>