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91ec8eb54394" w:history="1">
              <w:r>
                <w:rPr>
                  <w:rStyle w:val="Hyperlink"/>
                </w:rPr>
                <w:t>2026-2032年全球与中国宽带接入服务市场调查研究及行业前景分析报告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91ec8eb54394" w:history="1">
              <w:r>
                <w:rPr>
                  <w:rStyle w:val="Hyperlink"/>
                </w:rPr>
                <w:t>2026-2032年全球与中国宽带接入服务市场调查研究及行业前景分析报告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91ec8eb54394" w:history="1">
                <w:r>
                  <w:rPr>
                    <w:rStyle w:val="Hyperlink"/>
                  </w:rPr>
                  <w:t>https://www.20087.com/3/88/KuanDaiJieRuFuWuHangYeQianJingFenXi.html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接入服务是数字社会的基础设施，以光纤到户（FTTH）、5G固定无线接入（FWA）及HFC混合网络为主流技术路径，支撑家庭高清视频、远程办公、在线教育及云游戏等高带宽应用。运营商普遍提供百兆至千兆级套餐，并捆绑IPTV、智能家居与网络安全服务以提升用户黏性。在城乡布局上，城市区域已基本完成光纤覆盖，而农村及偏远地区则依赖低成本FWA或卫星补充。尽管速率持续提升，用户仍面临实际体验波动、上下行不对称、老旧楼宇布线困难及“最后一公里”服务质量参差等问题，尤其在多设备并发场景下网络拥塞频发。</w:t>
      </w:r>
      <w:r>
        <w:rPr>
          <w:rFonts w:hint="eastAsia"/>
        </w:rPr>
        <w:br/>
      </w:r>
      <w:r>
        <w:rPr>
          <w:rFonts w:hint="eastAsia"/>
        </w:rPr>
        <w:t>　　未来，宽带接入服务将加速向万兆光网、全光WiFi与智能自治网络演进。市场调研网指出，50G-PON技术将支撑家庭内多路8K/VR并发需求；FTTR（光纤到房间）方案通过全光组网消除Wi-Fi死角。AI驱动的网络切片技术可为云游戏、远程手术等低时延业务分配专属通道；边缘计算节点下沉将进一步降低响应延迟。在可持续方面，无源光网络（PON）的低功耗特性将助力运营商达成碳中和目标。此外，服务模式将从“带宽销售”转向“体验保障”，基于SLA（服务等级协议）提供确定性网络质量。长远看，宽带接入将从管道升级为数字生活操作系统，成为智慧城市与家庭元宇宙的底层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91ec8eb54394" w:history="1">
        <w:r>
          <w:rPr>
            <w:rStyle w:val="Hyperlink"/>
          </w:rPr>
          <w:t>2026-2032年全球与中国宽带接入服务市场调查研究及行业前景分析报告</w:t>
        </w:r>
      </w:hyperlink>
      <w:r>
        <w:rPr>
          <w:rFonts w:hint="eastAsia"/>
        </w:rPr>
        <w:t>》以专业、科学的视角，系统分析了宽带接入服务市场的规模现状、区域发展差异，梳理了宽带接入服务重点企业的市场表现与品牌策略。报告结合宽带接入服务技术演进趋势与政策环境变化，研判了宽带接入服务行业未来增长空间与潜在风险，为宽带接入服务企业优化运营策略、投资者评估市场机会提供了客观参考依据。通过分析宽带接入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全球市场宽带接入服务市场总体规模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中国市场宽带接入服务市场总体规模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宽带接入服务行业发展总体概况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宽带接入服务行业发展主要特点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宽带接入服务行业发展影响因素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宽带接入服务有利因素</w:t>
      </w:r>
      <w:r>
        <w:rPr>
          <w:rFonts w:hint="eastAsia"/>
        </w:rPr>
        <w:br/>
      </w:r>
      <w:r>
        <w:rPr>
          <w:rFonts w:hint="eastAsia"/>
        </w:rPr>
        <w:t>　　　　1.5.3 .2 宽带接入服务不利因素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全球市场，近三年宽带接入服务主要企业占有率及排名（按收入）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宽带接入服务主要企业在国际市场占有率（按收入，2023-2026）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2025年宽带接入服务主要企业在国际市场排名（按收入）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全球市场主要企业宽带接入服务销售收入（2023-2026）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中国市场，近三年宽带接入服务主要企业占有率及排名（按收入）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宽带接入服务主要企业在中国市场占有率（按收入，2023-2026）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2025年宽带接入服务主要企业在中国市场排名（按收入）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中国市场主要企业宽带接入服务销售收入（2023-2026）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全球主要厂商宽带接入服务总部及产地分布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全球主要厂商成立时间及宽带接入服务商业化日期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全球主要厂商宽带接入服务产品类型及应用</w:t>
      </w:r>
      <w:r>
        <w:rPr>
          <w:rFonts w:hint="eastAsia"/>
        </w:rPr>
        <w:br/>
      </w:r>
      <w:r>
        <w:rPr>
          <w:rFonts w:hint="eastAsia"/>
        </w:rPr>
        <w:t>　　2.6 宽带接入服务行业集中度、竞争程度分析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宽带接入服务行业集中度分析：2025年全球Top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全球宽带接入服务第一梯队、第二梯队和第三梯队厂商（品牌）及市场份额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全球宽带接入服务主要地区分析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全球主要地区宽带接入服务市场规模分析：2021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全球主要地区宽带接入服务销售额及份额（2021-2026）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全球主要地区宽带接入服务销售额及份额预测（2027-2032）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个人用户宽带接入</w:t>
      </w:r>
      <w:r>
        <w:rPr>
          <w:rFonts w:hint="eastAsia"/>
        </w:rPr>
        <w:br/>
      </w:r>
      <w:r>
        <w:rPr>
          <w:rFonts w:hint="eastAsia"/>
        </w:rPr>
        <w:t>　　　　4.1.2 商企用户宽带接入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按产品类型细分，全球宽带接入服务销售额对比（2021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按产品类型细分，全球宽带接入服务销售额及市场份额（2021-2026）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按产品类型细分，全球宽带接入服务销售额预测（2027-2032）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按产品类型细分，中国宽带接入服务销售额及市场份额（2021-2026）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按产品类型细分，中国宽带接入服务销售额预测（2027-2032）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即时通信</w:t>
      </w:r>
      <w:r>
        <w:rPr>
          <w:rFonts w:hint="eastAsia"/>
        </w:rPr>
        <w:br/>
      </w:r>
      <w:r>
        <w:rPr>
          <w:rFonts w:hint="eastAsia"/>
        </w:rPr>
        <w:t>　　　　5.1.2 搜索引擎</w:t>
      </w:r>
      <w:r>
        <w:rPr>
          <w:rFonts w:hint="eastAsia"/>
        </w:rPr>
        <w:br/>
      </w:r>
      <w:r>
        <w:rPr>
          <w:rFonts w:hint="eastAsia"/>
        </w:rPr>
        <w:t>　　　　5.1.3 网络音乐</w:t>
      </w:r>
      <w:r>
        <w:rPr>
          <w:rFonts w:hint="eastAsia"/>
        </w:rPr>
        <w:br/>
      </w:r>
      <w:r>
        <w:rPr>
          <w:rFonts w:hint="eastAsia"/>
        </w:rPr>
        <w:t>　　　　5.1.4 网络视频</w:t>
      </w:r>
      <w:r>
        <w:rPr>
          <w:rFonts w:hint="eastAsia"/>
        </w:rPr>
        <w:br/>
      </w:r>
      <w:r>
        <w:rPr>
          <w:rFonts w:hint="eastAsia"/>
        </w:rPr>
        <w:t>　　5.2 按应用细分，全球宽带接入服务销售额对比（2021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按应用细分，全球宽带接入服务销售额及市场份额（2021-2026）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按应用细分，全球宽带接入服务销售额预测（2027-2032）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中国不同应用宽带接入服务销售额及预测（2021-2032）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中国不同应用宽带接入服务销售额及市场份额（2021-2026）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中国不同应用宽带接入服务销售额预测（2027-2032）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宽带接入服务行业发展趋势</w:t>
      </w:r>
      <w:r>
        <w:rPr>
          <w:rFonts w:hint="eastAsia"/>
        </w:rPr>
        <w:br/>
      </w:r>
      <w:r>
        <w:rPr>
          <w:rFonts w:hint="eastAsia"/>
        </w:rPr>
        <w:t>　　7.2 宽带接入服务行业主要驱动因素</w:t>
      </w:r>
      <w:r>
        <w:rPr>
          <w:rFonts w:hint="eastAsia"/>
        </w:rPr>
        <w:br/>
      </w:r>
      <w:r>
        <w:rPr>
          <w:rFonts w:hint="eastAsia"/>
        </w:rPr>
        <w:t>　　7.3 宽带接入服务中国企业SWOT分析</w:t>
      </w:r>
      <w:r>
        <w:rPr>
          <w:rFonts w:hint="eastAsia"/>
        </w:rPr>
        <w:br/>
      </w:r>
      <w:r>
        <w:rPr>
          <w:rFonts w:hint="eastAsia"/>
        </w:rPr>
        <w:t>　　7.4 中国宽带接入服务行业政策环境分析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宽带接入服务行业产业链简介</w:t>
      </w:r>
      <w:r>
        <w:rPr>
          <w:rFonts w:hint="eastAsia"/>
        </w:rPr>
        <w:br/>
      </w:r>
      <w:r>
        <w:rPr>
          <w:rFonts w:hint="eastAsia"/>
        </w:rPr>
        <w:t>　　　　8.1.1 宽带接入服务行业供应链分析</w:t>
      </w:r>
      <w:r>
        <w:rPr>
          <w:rFonts w:hint="eastAsia"/>
        </w:rPr>
        <w:br/>
      </w:r>
      <w:r>
        <w:rPr>
          <w:rFonts w:hint="eastAsia"/>
        </w:rPr>
        <w:t>　　　　8.1.2 宽带接入服务主要原料及供应情况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宽带接入服务行业主要下游客户</w:t>
      </w:r>
      <w:r>
        <w:rPr>
          <w:rFonts w:hint="eastAsia"/>
        </w:rPr>
        <w:br/>
      </w:r>
      <w:r>
        <w:rPr>
          <w:rFonts w:hint="eastAsia"/>
        </w:rPr>
        <w:t>　　8.2 宽带接入服务行业采购模式</w:t>
      </w:r>
      <w:r>
        <w:rPr>
          <w:rFonts w:hint="eastAsia"/>
        </w:rPr>
        <w:br/>
      </w:r>
      <w:r>
        <w:rPr>
          <w:rFonts w:hint="eastAsia"/>
        </w:rPr>
        <w:t>　　8.3 宽带接入服务行业生产模式</w:t>
      </w:r>
      <w:r>
        <w:rPr>
          <w:rFonts w:hint="eastAsia"/>
        </w:rPr>
        <w:br/>
      </w:r>
      <w:r>
        <w:rPr>
          <w:rFonts w:hint="eastAsia"/>
        </w:rPr>
        <w:t>　　8.4 宽带接入服务行业销售模式及销售渠道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宽带接入服务行业发展主要特点</w:t>
      </w:r>
      <w:r>
        <w:rPr>
          <w:rFonts w:hint="eastAsia"/>
        </w:rPr>
        <w:br/>
      </w:r>
      <w:r>
        <w:rPr>
          <w:rFonts w:hint="eastAsia"/>
        </w:rPr>
        <w:t>　　表 2： 宽带接入服务行业发展有利因素分析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宽带接入服务行业发展不利因素分析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进入宽带接入服务行业壁垒</w:t>
      </w:r>
      <w:r>
        <w:rPr>
          <w:rFonts w:hint="eastAsia"/>
        </w:rPr>
        <w:br/>
      </w:r>
      <w:r>
        <w:rPr>
          <w:rFonts w:hint="eastAsia"/>
        </w:rPr>
        <w:t>　　表 5： 宽带接入服务主要企业在国际市场占有率（按收入，2023-2026）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2025年宽带接入服务主要企业在国际市场排名（按收入）&amp;（万元）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全球市场主要企业宽带接入服务销售收入（2023-2026）&amp;（万元）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宽带接入服务主要企业在中国市场占有率（按收入，2023-2026）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2025年宽带接入服务主要企业在中国市场排名（按收入）&amp;（万元）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中国市场主要企业宽带接入服务销售收入（2023-2026）&amp;（万元）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全球主要厂商宽带接入服务总部及产地分布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全球主要厂商成立时间及宽带接入服务商业化日期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全球主要厂商宽带接入服务产品类型及应用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2025年全球宽带接入服务主要厂商市场地位（第一梯队、第二梯队和第三梯队）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全球宽带接入服务市场投资、并购等现状分析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全球主要地区宽带接入服务销售额：（2021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全球主要地区宽带接入服务销售额（2021-2026）&amp;（万元）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全球主要地区宽带接入服务销售额及份额列表（2021-2026）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全球主要地区宽带接入服务销售额预测（2027-2032）&amp;（万元）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全球主要地区宽带接入服务销售额及份额列表预测（2027-2032）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个人用户宽带接入主要企业列表</w:t>
      </w:r>
      <w:r>
        <w:rPr>
          <w:rFonts w:hint="eastAsia"/>
        </w:rPr>
        <w:br/>
      </w:r>
      <w:r>
        <w:rPr>
          <w:rFonts w:hint="eastAsia"/>
        </w:rPr>
        <w:t>　　表 22： 商企用户宽带接入主要企业列表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按产品类型细分，全球宽带接入服务销售额及增长率对比（2021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按产品类型细分，全球宽带接入服务销售额（2021-2026）&amp;（万元）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按产品类型细分，全球宽带接入服务销售额市场份额列表（2021-2026）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按产品类型细分，全球宽带接入服务销售额预测（2027-2032）&amp;（万元）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按产品类型细分，全球宽带接入服务销售额市场份额预测（2027-2032）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按产品类型细分，中国宽带接入服务销售额（2021-2026）&amp;（万元）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按产品类型细分，中国宽带接入服务销售额市场份额列表（2021-2026）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按产品类型细分，中国宽带接入服务销售额预测（2027-2032）&amp;（万元）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按产品类型细分，中国宽带接入服务销售额市场份额预测（2027-2032）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按应用细分，全球宽带接入服务销售额及增长率对比（2021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按应用细分，全球宽带接入服务销售额（2021-2026）&amp;（万元）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按应用细分，全球宽带接入服务销售额市场份额列表（2021-2026）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按应用细分，全球宽带接入服务销售额预测（2027-2032）&amp;（万元）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按应用细分，全球宽带接入服务市场份额预测（2027-2032）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中国不同应用宽带接入服务销售额（2021-2026）&amp;（万元）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中国不同应用宽带接入服务销售额市场份额列表（2021-2026）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中国不同应用宽带接入服务销售额预测（2027-2032）&amp;（万元）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中国不同应用宽带接入服务销售额市场份额预测（2027-2032）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重点企业（11）公司信息、总部、宽带接入服务市场地位以及主要的竞争对手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宽带接入服务产品及服务介绍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宽带接入服务收入及毛利率（2021-2026）&amp;（万元）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宽带接入服务行业发展趋势</w:t>
      </w:r>
      <w:r>
        <w:rPr>
          <w:rFonts w:hint="eastAsia"/>
        </w:rPr>
        <w:br/>
      </w:r>
      <w:r>
        <w:rPr>
          <w:rFonts w:hint="eastAsia"/>
        </w:rPr>
        <w:t>　　表 96： 宽带接入服务行业主要驱动因素</w:t>
      </w:r>
      <w:r>
        <w:rPr>
          <w:rFonts w:hint="eastAsia"/>
        </w:rPr>
        <w:br/>
      </w:r>
      <w:r>
        <w:rPr>
          <w:rFonts w:hint="eastAsia"/>
        </w:rPr>
        <w:t>　　表 97： 宽带接入服务行业供应链分析</w:t>
      </w:r>
      <w:r>
        <w:rPr>
          <w:rFonts w:hint="eastAsia"/>
        </w:rPr>
        <w:br/>
      </w:r>
      <w:r>
        <w:rPr>
          <w:rFonts w:hint="eastAsia"/>
        </w:rPr>
        <w:t>　　表 98： 宽带接入服务上游原料供应商</w:t>
      </w:r>
      <w:r>
        <w:rPr>
          <w:rFonts w:hint="eastAsia"/>
        </w:rPr>
        <w:br/>
      </w:r>
      <w:r>
        <w:rPr>
          <w:rFonts w:hint="eastAsia"/>
        </w:rPr>
        <w:t>　　表 99： 宽带接入服务行业主要下游客户</w:t>
      </w:r>
      <w:r>
        <w:rPr>
          <w:rFonts w:hint="eastAsia"/>
        </w:rPr>
        <w:br/>
      </w:r>
      <w:r>
        <w:rPr>
          <w:rFonts w:hint="eastAsia"/>
        </w:rPr>
        <w:t>　　表 100： 宽带接入服务典型经销商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宽带接入服务产品图片</w:t>
      </w:r>
      <w:r>
        <w:rPr>
          <w:rFonts w:hint="eastAsia"/>
        </w:rPr>
        <w:br/>
      </w:r>
      <w:r>
        <w:rPr>
          <w:rFonts w:hint="eastAsia"/>
        </w:rPr>
        <w:t>　　图 2： 全球市场宽带接入服务市场规模，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全球宽带接入服务市场销售额预测：（万元）&amp;（2021-2032）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中国市场宽带接入服务销售额及未来趋势（2021-2032）&amp;（万元）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2025年全球前五大厂商宽带接入服务市场份额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2025年全球宽带接入服务第一梯队、第二梯队和第三梯队厂商及市场份额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全球主要地区宽带接入服务销售额市场份额（2021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中东宽带接入服务销售额及预测（2021-2032）&amp;（万元）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个人用户宽带接入 产品图片</w:t>
      </w:r>
      <w:r>
        <w:rPr>
          <w:rFonts w:hint="eastAsia"/>
        </w:rPr>
        <w:br/>
      </w:r>
      <w:r>
        <w:rPr>
          <w:rFonts w:hint="eastAsia"/>
        </w:rPr>
        <w:t>　　图 17： 全球个人用户宽带接入规模及增长率（2021-2032）&amp;（万元）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商企用户宽带接入产品图片</w:t>
      </w:r>
      <w:r>
        <w:rPr>
          <w:rFonts w:hint="eastAsia"/>
        </w:rPr>
        <w:br/>
      </w:r>
      <w:r>
        <w:rPr>
          <w:rFonts w:hint="eastAsia"/>
        </w:rPr>
        <w:t>　　图 19： 全球商企用户宽带接入规模及增长率（2021-2032）&amp;（万元）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按产品类型细分，全球宽带接入服务市场份额2025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按产品类型细分，全球宽带接入服务市场份额2021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按产品类型细分，全球宽带接入服务市场份额预测2026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按产品类型细分，中国宽带接入服务市场份额2021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按产品类型细分，中国宽带接入服务市场份额预测2026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即时通信</w:t>
      </w:r>
      <w:r>
        <w:rPr>
          <w:rFonts w:hint="eastAsia"/>
        </w:rPr>
        <w:br/>
      </w:r>
      <w:r>
        <w:rPr>
          <w:rFonts w:hint="eastAsia"/>
        </w:rPr>
        <w:t>　　图 26： 搜索引擎</w:t>
      </w:r>
      <w:r>
        <w:rPr>
          <w:rFonts w:hint="eastAsia"/>
        </w:rPr>
        <w:br/>
      </w:r>
      <w:r>
        <w:rPr>
          <w:rFonts w:hint="eastAsia"/>
        </w:rPr>
        <w:t>　　图 27： 网络音乐</w:t>
      </w:r>
      <w:r>
        <w:rPr>
          <w:rFonts w:hint="eastAsia"/>
        </w:rPr>
        <w:br/>
      </w:r>
      <w:r>
        <w:rPr>
          <w:rFonts w:hint="eastAsia"/>
        </w:rPr>
        <w:t>　　图 28： 网络视频</w:t>
      </w:r>
      <w:r>
        <w:rPr>
          <w:rFonts w:hint="eastAsia"/>
        </w:rPr>
        <w:br/>
      </w:r>
      <w:r>
        <w:rPr>
          <w:rFonts w:hint="eastAsia"/>
        </w:rPr>
        <w:t>　　图 29： 按应用细分，全球宽带接入服务市场份额2025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按应用细分，全球宽带接入服务市场份额2021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宽带接入服务中国企业SWOT分析</w:t>
      </w:r>
      <w:r>
        <w:rPr>
          <w:rFonts w:hint="eastAsia"/>
        </w:rPr>
        <w:br/>
      </w:r>
      <w:r>
        <w:rPr>
          <w:rFonts w:hint="eastAsia"/>
        </w:rPr>
        <w:t>　　图 32： 宽带接入服务产业链</w:t>
      </w:r>
      <w:r>
        <w:rPr>
          <w:rFonts w:hint="eastAsia"/>
        </w:rPr>
        <w:br/>
      </w:r>
      <w:r>
        <w:rPr>
          <w:rFonts w:hint="eastAsia"/>
        </w:rPr>
        <w:t>　　图 33： 宽带接入服务行业采购模式分析</w:t>
      </w:r>
      <w:r>
        <w:rPr>
          <w:rFonts w:hint="eastAsia"/>
        </w:rPr>
        <w:br/>
      </w:r>
      <w:r>
        <w:rPr>
          <w:rFonts w:hint="eastAsia"/>
        </w:rPr>
        <w:t>　　图 34： 宽带接入服务行业生产模式</w:t>
      </w:r>
      <w:r>
        <w:rPr>
          <w:rFonts w:hint="eastAsia"/>
        </w:rPr>
        <w:br/>
      </w:r>
      <w:r>
        <w:rPr>
          <w:rFonts w:hint="eastAsia"/>
        </w:rPr>
        <w:t>　　图 35： 宽带接入服务行业销售模式分析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91ec8eb54394" w:history="1">
        <w:r>
          <w:rPr>
            <w:rStyle w:val="Hyperlink"/>
          </w:rPr>
          <w:t>2026-2032年全球与中国宽带接入服务市场调查研究及行业前景分析报告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91ec8eb54394" w:history="1">
        <w:r>
          <w:rPr>
            <w:rStyle w:val="Hyperlink"/>
          </w:rPr>
          <w:t>https://www.20087.com/3/88/KuanDaiJieRuFuWuHangYeQianJingFenXi.html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账号登录入口、宽带接入服务器在三网融合中的作用是什么?、移动宽带官网登录入口、宽带接入服务器一般设置在宽带ip城域网的、移动宽带设置网站、宽带接入服务bas设备、宽带用户登录网址、宽带接入服务规范、宽带安装方法和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a0e56c154199" w:history="1">
      <w:r>
        <w:rPr>
          <w:rStyle w:val="Hyperlink"/>
        </w:rPr>
        <w:t>2026-2032年全球与中国宽带接入服务市场调查研究及行业前景分析报告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uanDaiJieRuFuWuHangYeQianJingFenXi.html" TargetMode="External" Id="R365191ec8eb5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uanDaiJieRuFuWuHangYeQianJingFenXi.html" TargetMode="External" Id="Rac75a0e56c1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2026-02-06T03:34:51Z</dcterms:created>
  <dcterms:modified xsi:type="dcterms:W3CDTF">2026-02-06T04:34:51Z</dcterms:modified>
  <dc:subject>2026-2032年全球与中国宽带接入服务市场调查研究及行业前景分析报告</dc:subject>
  <dc:title>2026-2032年全球与中国宽带接入服务市场调查研究及行业前景分析报告</dc:title>
  <cp:keywords>2026-2032年全球与中国宽带接入服务市场调查研究及行业前景分析报告</cp:keywords>
  <dc:description>2026-2032年全球与中国宽带接入服务市场调查研究及行业前景分析报告</dc:description>
</cp:coreProperties>
</file>