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5bbba48c84532" w:history="1">
              <w:r>
                <w:rPr>
                  <w:rStyle w:val="Hyperlink"/>
                </w:rPr>
                <w:t>2025-2031年中国板状天线市场研究与发展前景报告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5bbba48c84532" w:history="1">
              <w:r>
                <w:rPr>
                  <w:rStyle w:val="Hyperlink"/>
                </w:rPr>
                <w:t>2025-2031年中国板状天线市场研究与发展前景报告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5bbba48c84532" w:history="1">
                <w:r>
                  <w:rPr>
                    <w:rStyle w:val="Hyperlink"/>
                  </w:rPr>
                  <w:t>https://www.20087.com/3/18/BanZhuangTianXianHangYeXianZhuangJiQianJing.html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状天线是一种常见的无线通信设备，广泛应用于移动通信基站、Wi-Fi路由器和个人电子设备中。板状天线以其紧凑的设计和良好的方向性而著称，能够在有限的空间内提供高效的信号传输。近年来，随着5G网络的部署和物联网（IoT）技术的普及，板状天线的需求持续增长，并且其设计也在不断创新，从单频段扩展到多频段支持，以适应日益复杂的通信环境。此外，小型化和集成化趋势使得板状天线更容易嵌入各种终端设备中，提升了用户体验。然而，尽管板状天线在提升无线通信质量方面发挥了重要作用，但在高频段下其效率和散热性能仍有待进一步优化。</w:t>
      </w:r>
      <w:r>
        <w:rPr>
          <w:rFonts w:hint="eastAsia"/>
        </w:rPr>
        <w:br/>
      </w:r>
      <w:r>
        <w:rPr>
          <w:rFonts w:hint="eastAsia"/>
        </w:rPr>
        <w:t>　　未来，随着毫米波技术和太赫兹通信的发展，板状天线将进一步向高频段拓展，以支持更高的数据传输速率和更广泛的覆盖范围。此外，随着柔性电子技术和新型材料的应用，可弯曲甚至透明的板状天线将成为现实，为下一代智能设备提供全新的设计可能性。长远来看，随着全球范围内对高速互联和智能生活追求的增加，板状天线将在更多领域找到应用场景，如在自动驾驶汽车、智慧城市基础设施中发挥关键作用，推动无线通信技术的革命性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5bbba48c84532" w:history="1">
        <w:r>
          <w:rPr>
            <w:rStyle w:val="Hyperlink"/>
          </w:rPr>
          <w:t>2025-2031年中国板状天线市场研究与发展前景报告</w:t>
        </w:r>
      </w:hyperlink>
      <w:r>
        <w:rPr>
          <w:rFonts w:hint="eastAsia"/>
        </w:rPr>
        <w:t>》基于国家统计局及相关行业协会等权威部门数据，结合长期监测的一手资料，系统分析了板状天线行业的发展现状、市场规模、供需动态及进出口情况。报告详细解读了板状天线产业链上下游、重点区域市场、竞争格局及领先企业的表现，同时评估了板状天线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板状天线行业概述</w:t>
      </w:r>
      <w:r>
        <w:rPr>
          <w:rFonts w:hint="eastAsia"/>
        </w:rPr>
        <w:br/>
      </w:r>
      <w:r>
        <w:rPr>
          <w:rFonts w:hint="eastAsia"/>
        </w:rPr>
        <w:t>　　第一节 板状天线定义与分类</w:t>
      </w:r>
      <w:r>
        <w:rPr>
          <w:rFonts w:hint="eastAsia"/>
        </w:rPr>
        <w:br/>
      </w:r>
      <w:r>
        <w:rPr>
          <w:rFonts w:hint="eastAsia"/>
        </w:rPr>
        <w:t>　　第二节 板状天线应用领域</w:t>
      </w:r>
      <w:r>
        <w:rPr>
          <w:rFonts w:hint="eastAsia"/>
        </w:rPr>
        <w:br/>
      </w:r>
      <w:r>
        <w:rPr>
          <w:rFonts w:hint="eastAsia"/>
        </w:rPr>
        <w:t>　　第三节 板状天线行业经济指标分析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板状天线产业链及经营模式分析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三、板状天线销售模式及销售渠道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全球板状天线市场发展综述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2019-2024年全球板状天线市场规模与趋势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主要国家与地区板状天线市场分析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2025-2031年全球板状天线行业发展趋势与前景预测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中国板状天线行业市场分析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2024-2025年板状天线产能与投资动态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一、国内板状天线产能及利用情况</w:t>
      </w:r>
      <w:r>
        <w:rPr>
          <w:rFonts w:hint="eastAsia"/>
        </w:rPr>
        <w:br/>
      </w:r>
      <w:r>
        <w:rPr>
          <w:rFonts w:hint="eastAsia"/>
        </w:rPr>
        <w:t>　　　　二、板状天线产能扩张与投资动态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2025-2031年板状天线行业产量统计与趋势预测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一、2019-2024年板状天线行业产量数据统计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1、2019-2024年板状天线产量及增长趋势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2、2019-2024年板状天线细分产品产量及份额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二、影响板状天线产量的关键因素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三、2025-2031年板状天线产量预测</w:t>
      </w:r>
      <w:r>
        <w:rPr>
          <w:rFonts w:hint="eastAsia"/>
        </w:rPr>
        <w:br/>
      </w:r>
      <w:r>
        <w:rPr>
          <w:rFonts w:hint="eastAsia"/>
        </w:rPr>
        <w:t>　　第三节 2025-2031年板状天线市场需求与销售分析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一、2024-2025年板状天线行业需求现状</w:t>
      </w:r>
      <w:r>
        <w:rPr>
          <w:rFonts w:hint="eastAsia"/>
        </w:rPr>
        <w:br/>
      </w:r>
      <w:r>
        <w:rPr>
          <w:rFonts w:hint="eastAsia"/>
        </w:rPr>
        <w:t>　　　　二、板状天线客户群体与需求特点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三、2019-2024年板状天线行业销售规模分析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四、2025-2031年板状天线市场增长潜力与规模预测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中国板状天线细分市场与下游应用领域分析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板状天线细分市场分析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一、2024-2025年板状天线主要细分产品市场现状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板状天线下游应用与客户群体分析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一、2024-2025年板状天线各应用领域市场现状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2024-2025年板状天线行业技术发展现状及趋势分析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板状天线行业技术发展现状分析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国内外板状天线行业技术差异与原因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板状天线行业技术发展方向、趋势预测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提升板状天线行业技术能力策略建议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板状天线价格机制与竞争策略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一、2019-2024年板状天线市场价格走势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板状天线定价策略与方法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2025-2031年板状天线价格竞争态势与趋势预测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中国板状天线行业重点区域市场研究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2024-2025年重点区域板状天线市场发展概况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二、2019-2024年板状天线市场需求规模情况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三、2025-2031年板状天线行业发展潜力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二、2019-2024年板状天线市场需求规模情况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三、2025-2031年板状天线行业发展潜力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二、2019-2024年板状天线市场需求规模情况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三、2025-2031年板状天线行业发展潜力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二、2019-2024年板状天线市场需求规模情况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三、2025-2031年板状天线行业发展潜力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二、2019-2024年板状天线市场需求规模情况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三、2025-2031年板状天线行业发展潜力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2019-2024年中国板状天线行业进出口情况分析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板状天线行业进口情况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一、2019-2024年板状天线进口规模及增长情况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二、板状天线主要进口来源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板状天线行业出口情况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一、2019-2024年板状天线出口规模及增长情况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二、板状天线主要出口目的地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2019-2024年中国板状天线行业总体发展与财务状况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2019-2024年中国板状天线行业规模情况</w:t>
      </w:r>
      <w:r>
        <w:rPr>
          <w:rFonts w:hint="eastAsia"/>
        </w:rPr>
        <w:br/>
      </w:r>
      <w:r>
        <w:rPr>
          <w:rFonts w:hint="eastAsia"/>
        </w:rPr>
        <w:t>　　　　一、板状天线行业企业数量规模</w:t>
      </w:r>
      <w:r>
        <w:rPr>
          <w:rFonts w:hint="eastAsia"/>
        </w:rPr>
        <w:br/>
      </w:r>
      <w:r>
        <w:rPr>
          <w:rFonts w:hint="eastAsia"/>
        </w:rPr>
        <w:t>　　　　二、板状天线行业从业人员规模</w:t>
      </w:r>
      <w:r>
        <w:rPr>
          <w:rFonts w:hint="eastAsia"/>
        </w:rPr>
        <w:br/>
      </w:r>
      <w:r>
        <w:rPr>
          <w:rFonts w:hint="eastAsia"/>
        </w:rPr>
        <w:t>　　　　三、板状天线行业市场敏感性分析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2019-2024年中国板状天线行业财务能力分析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一、板状天线行业盈利能力</w:t>
      </w:r>
      <w:r>
        <w:rPr>
          <w:rFonts w:hint="eastAsia"/>
        </w:rPr>
        <w:br/>
      </w:r>
      <w:r>
        <w:rPr>
          <w:rFonts w:hint="eastAsia"/>
        </w:rPr>
        <w:t>　　　　二、板状天线行业偿债能力</w:t>
      </w:r>
      <w:r>
        <w:rPr>
          <w:rFonts w:hint="eastAsia"/>
        </w:rPr>
        <w:br/>
      </w:r>
      <w:r>
        <w:rPr>
          <w:rFonts w:hint="eastAsia"/>
        </w:rPr>
        <w:t>　　　　三、板状天线行业营运能力</w:t>
      </w:r>
      <w:r>
        <w:rPr>
          <w:rFonts w:hint="eastAsia"/>
        </w:rPr>
        <w:br/>
      </w:r>
      <w:r>
        <w:rPr>
          <w:rFonts w:hint="eastAsia"/>
        </w:rPr>
        <w:t>　　　　四、板状天线行业发展能力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板状天线行业重点企业调研分析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二、企业板状天线业务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二、企业板状天线业务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二、企业板状天线业务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二、企业板状天线业务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二、企业板状天线业务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二、企业板状天线业务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中国板状天线行业竞争格局分析</w:t>
      </w:r>
      <w:r>
        <w:rPr>
          <w:rFonts w:hint="eastAsia"/>
        </w:rPr>
        <w:br/>
      </w:r>
      <w:r>
        <w:rPr>
          <w:rFonts w:hint="eastAsia"/>
        </w:rPr>
        <w:t>　　第一节 板状天线行业竞争格局总览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2024-2025年板状天线行业竞争力分析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2019-2024年板状天线行业企业并购活动分析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2024-2025年板状天线行业会展与招投标活动分析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一、板状天线行业会展活动及其市场影响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2025年中国板状天线企业发展企业发展策略与建议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板状天线销售模式与渠道策略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板状天线品牌与市场推广策略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板状天线研发投入与技术创新能力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板状天线合作联盟与资源整合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中国板状天线行业风险与对策</w:t>
      </w:r>
      <w:r>
        <w:rPr>
          <w:rFonts w:hint="eastAsia"/>
        </w:rPr>
        <w:br/>
      </w:r>
      <w:r>
        <w:rPr>
          <w:rFonts w:hint="eastAsia"/>
        </w:rPr>
        <w:t>　　第一节 板状天线行业SWOT分析</w:t>
      </w:r>
      <w:r>
        <w:rPr>
          <w:rFonts w:hint="eastAsia"/>
        </w:rPr>
        <w:br/>
      </w:r>
      <w:r>
        <w:rPr>
          <w:rFonts w:hint="eastAsia"/>
        </w:rPr>
        <w:t>　　　　一、板状天线行业优势</w:t>
      </w:r>
      <w:r>
        <w:rPr>
          <w:rFonts w:hint="eastAsia"/>
        </w:rPr>
        <w:br/>
      </w:r>
      <w:r>
        <w:rPr>
          <w:rFonts w:hint="eastAsia"/>
        </w:rPr>
        <w:t>　　　　二、板状天线行业劣势</w:t>
      </w:r>
      <w:r>
        <w:rPr>
          <w:rFonts w:hint="eastAsia"/>
        </w:rPr>
        <w:br/>
      </w:r>
      <w:r>
        <w:rPr>
          <w:rFonts w:hint="eastAsia"/>
        </w:rPr>
        <w:t>　　　　三、板状天线市场机会</w:t>
      </w:r>
      <w:r>
        <w:rPr>
          <w:rFonts w:hint="eastAsia"/>
        </w:rPr>
        <w:br/>
      </w:r>
      <w:r>
        <w:rPr>
          <w:rFonts w:hint="eastAsia"/>
        </w:rPr>
        <w:t>　　　　四、板状天线市场威胁</w:t>
      </w:r>
      <w:r>
        <w:rPr>
          <w:rFonts w:hint="eastAsia"/>
        </w:rPr>
        <w:br/>
      </w:r>
      <w:r>
        <w:rPr>
          <w:rFonts w:hint="eastAsia"/>
        </w:rPr>
        <w:t>　　第二节 板状天线行业风险及对策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2025-2031年中国板状天线行业前景与发展趋势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2024-2025年板状天线行业发展环境分析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一、板状天线行业主管部门与监管体制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二、板状天线行业主要法律法规及政策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三、板状天线行业标准与质量监管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2025-2031年板状天线行业发展趋势与方向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2025-2031年板状天线行业发展潜力与机遇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板状天线行业研究结论与建议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中.智.林.：板状天线行业发展建议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板状天线行业类别</w:t>
      </w:r>
      <w:r>
        <w:rPr>
          <w:rFonts w:hint="eastAsia"/>
        </w:rPr>
        <w:br/>
      </w:r>
      <w:r>
        <w:rPr>
          <w:rFonts w:hint="eastAsia"/>
        </w:rPr>
        <w:t>　　图表 板状天线行业产业链调研</w:t>
      </w:r>
      <w:r>
        <w:rPr>
          <w:rFonts w:hint="eastAsia"/>
        </w:rPr>
        <w:br/>
      </w:r>
      <w:r>
        <w:rPr>
          <w:rFonts w:hint="eastAsia"/>
        </w:rPr>
        <w:t>　　图表 板状天线行业现状</w:t>
      </w:r>
      <w:r>
        <w:rPr>
          <w:rFonts w:hint="eastAsia"/>
        </w:rPr>
        <w:br/>
      </w:r>
      <w:r>
        <w:rPr>
          <w:rFonts w:hint="eastAsia"/>
        </w:rPr>
        <w:t>　　图表 板状天线行业标准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2019-2024年中国板状天线行业市场规模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2024年中国板状天线行业产能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2019-2024年中国板状天线行业产量统计</w:t>
      </w:r>
      <w:r>
        <w:rPr>
          <w:rFonts w:hint="eastAsia"/>
        </w:rPr>
        <w:br/>
      </w:r>
      <w:r>
        <w:rPr>
          <w:rFonts w:hint="eastAsia"/>
        </w:rPr>
        <w:t>　　图表 板状天线行业动态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2019-2024年中国板状天线市场需求量</w:t>
      </w:r>
      <w:r>
        <w:rPr>
          <w:rFonts w:hint="eastAsia"/>
        </w:rPr>
        <w:br/>
      </w:r>
      <w:r>
        <w:rPr>
          <w:rFonts w:hint="eastAsia"/>
        </w:rPr>
        <w:t>　　图表 2024年中国板状天线行业需求区域调研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2019-2024年中国板状天线行情</w:t>
      </w:r>
      <w:r>
        <w:rPr>
          <w:rFonts w:hint="eastAsia"/>
        </w:rPr>
        <w:br/>
      </w:r>
      <w:r>
        <w:rPr>
          <w:rFonts w:hint="eastAsia"/>
        </w:rPr>
        <w:t>　　图表 2019-2024年中国板状天线价格走势图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2019-2024年中国板状天线行业销售收入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2019-2024年中国板状天线行业盈利情况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2019-2024年中国板状天线行业利润总额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2019-2024年中国板状天线进口统计</w:t>
      </w:r>
      <w:r>
        <w:rPr>
          <w:rFonts w:hint="eastAsia"/>
        </w:rPr>
        <w:br/>
      </w:r>
      <w:r>
        <w:rPr>
          <w:rFonts w:hint="eastAsia"/>
        </w:rPr>
        <w:t>　　图表 2019-2024年中国板状天线出口统计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2019-2024年中国板状天线行业企业数量统计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**地区板状天线市场规模</w:t>
      </w:r>
      <w:r>
        <w:rPr>
          <w:rFonts w:hint="eastAsia"/>
        </w:rPr>
        <w:br/>
      </w:r>
      <w:r>
        <w:rPr>
          <w:rFonts w:hint="eastAsia"/>
        </w:rPr>
        <w:t>　　图表 **地区板状天线行业市场需求</w:t>
      </w:r>
      <w:r>
        <w:rPr>
          <w:rFonts w:hint="eastAsia"/>
        </w:rPr>
        <w:br/>
      </w:r>
      <w:r>
        <w:rPr>
          <w:rFonts w:hint="eastAsia"/>
        </w:rPr>
        <w:t>　　图表 **地区板状天线市场调研</w:t>
      </w:r>
      <w:r>
        <w:rPr>
          <w:rFonts w:hint="eastAsia"/>
        </w:rPr>
        <w:br/>
      </w:r>
      <w:r>
        <w:rPr>
          <w:rFonts w:hint="eastAsia"/>
        </w:rPr>
        <w:t>　　图表 **地区板状天线行业市场需求分析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**地区板状天线市场规模</w:t>
      </w:r>
      <w:r>
        <w:rPr>
          <w:rFonts w:hint="eastAsia"/>
        </w:rPr>
        <w:br/>
      </w:r>
      <w:r>
        <w:rPr>
          <w:rFonts w:hint="eastAsia"/>
        </w:rPr>
        <w:t>　　图表 **地区板状天线行业市场需求</w:t>
      </w:r>
      <w:r>
        <w:rPr>
          <w:rFonts w:hint="eastAsia"/>
        </w:rPr>
        <w:br/>
      </w:r>
      <w:r>
        <w:rPr>
          <w:rFonts w:hint="eastAsia"/>
        </w:rPr>
        <w:t>　　图表 **地区板状天线市场调研</w:t>
      </w:r>
      <w:r>
        <w:rPr>
          <w:rFonts w:hint="eastAsia"/>
        </w:rPr>
        <w:br/>
      </w:r>
      <w:r>
        <w:rPr>
          <w:rFonts w:hint="eastAsia"/>
        </w:rPr>
        <w:t>　　图表 **地区板状天线行业市场需求分析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板状天线行业竞争对手分析</w:t>
      </w:r>
      <w:r>
        <w:rPr>
          <w:rFonts w:hint="eastAsia"/>
        </w:rPr>
        <w:br/>
      </w:r>
      <w:r>
        <w:rPr>
          <w:rFonts w:hint="eastAsia"/>
        </w:rPr>
        <w:t>　　图表 板状天线重点企业（一）基本信息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板状天线重点企业（一）经营情况分析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板状天线重点企业（一）主要经济指标情况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板状天线重点企业（一）盈利能力情况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板状天线重点企业（一）偿债能力情况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板状天线重点企业（一）运营能力情况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板状天线重点企业（一）成长能力情况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板状天线重点企业（二）基本信息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板状天线重点企业（二）经营情况分析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板状天线重点企业（二）主要经济指标情况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板状天线重点企业（二）盈利能力情况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板状天线重点企业（二）偿债能力情况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板状天线重点企业（二）运营能力情况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板状天线重点企业（二）成长能力情况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板状天线重点企业（三）基本信息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板状天线重点企业（三）经营情况分析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板状天线重点企业（三）主要经济指标情况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板状天线重点企业（三）盈利能力情况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板状天线重点企业（三）偿债能力情况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板状天线重点企业（三）运营能力情况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板状天线重点企业（三）成长能力情况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2025-2031年中国板状天线行业产能预测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2025-2031年中国板状天线行业产量预测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2025-2031年中国板状天线市场需求预测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2025-2031年中国板状天线行业市场规模预测</w:t>
      </w:r>
      <w:r>
        <w:rPr>
          <w:rFonts w:hint="eastAsia"/>
        </w:rPr>
        <w:br/>
      </w:r>
      <w:r>
        <w:rPr>
          <w:rFonts w:hint="eastAsia"/>
        </w:rPr>
        <w:t>　　图表 板状天线行业准入条件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2025-2031年中国板状天线行业信息化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2025-2031年中国板状天线行业风险分析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2025-2031年中国板状天线行业发展趋势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2025-2031年中国板状天线市场前景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5bbba48c84532" w:history="1">
        <w:r>
          <w:rPr>
            <w:rStyle w:val="Hyperlink"/>
          </w:rPr>
          <w:t>2025-2031年中国板状天线市场研究与发展前景报告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5bbba48c84532" w:history="1">
        <w:r>
          <w:rPr>
            <w:rStyle w:val="Hyperlink"/>
          </w:rPr>
          <w:t>https://www.20087.com/3/18/BanZhuangTianXianHangYeXianZhuangJiQianJing.html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热点：板状天线对人辐射大吗、板状天线内部结构、板状天线覆盖角度、板状天线相对于全向天线具有哪些优势、板状天线辐射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9b5624890482f" w:history="1">
      <w:r>
        <w:rPr>
          <w:rStyle w:val="Hyperlink"/>
        </w:rPr>
        <w:t>2025-2031年中国板状天线市场研究与发展前景报告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BanZhuangTianXianHangYeXianZhuangJiQianJing.html" TargetMode="External" Id="R4355bbba48c8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BanZhuangTianXianHangYeXianZhuangJiQianJing.html" TargetMode="External" Id="R6339b5624890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2025-05-01T00:31:29Z</dcterms:created>
  <dcterms:modified xsi:type="dcterms:W3CDTF">2025-05-01T01:31:29Z</dcterms:modified>
  <dc:subject>2025-2031年中国板状天线市场研究与发展前景报告</dc:subject>
  <dc:title>2025-2031年中国板状天线市场研究与发展前景报告</dc:title>
  <cp:keywords>2025-2031年中国板状天线市场研究与发展前景报告</cp:keywords>
  <dc:description>2025-2031年中国板状天线市场研究与发展前景报告</dc:description>
</cp:coreProperties>
</file>