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00c266fb4107" w:history="1">
              <w:r>
                <w:rPr>
                  <w:rStyle w:val="Hyperlink"/>
                </w:rPr>
                <w:t>中国游戏机设备行业现状调研及发展前景分析报告（2025-2031年）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00c266fb4107" w:history="1">
              <w:r>
                <w:rPr>
                  <w:rStyle w:val="Hyperlink"/>
                </w:rPr>
                <w:t>中国游戏机设备行业现状调研及发展前景分析报告（2025-2031年）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d00c266fb4107" w:history="1">
                <w:r>
                  <w:rPr>
                    <w:rStyle w:val="Hyperlink"/>
                  </w:rPr>
                  <w:t>https://www.20087.com/M_ITTongXun/83/YouXiJiSheBeiHangYeXianZhuangYuFaZhanQianJing.html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市场近年来经历了显著的技术革新和市场细分。随着高性能处理器和图形处理单元的普及，游戏主机能够提供更为逼真的图像和流畅的游戏体验。同时，虚拟现实（VR）和增强现实（AR）技术的引入，为玩家带来了沉浸式的游戏环境，增强了互动性和娱乐性。此外，云游戏服务的兴起，打破了硬件限制，让玩家能够在多种设备上享受高质量游戏，促进了市场的进一步扩张。</w:t>
      </w:r>
      <w:r>
        <w:rPr>
          <w:rFonts w:hint="eastAsia"/>
        </w:rPr>
        <w:br/>
      </w:r>
      <w:r>
        <w:rPr>
          <w:rFonts w:hint="eastAsia"/>
        </w:rPr>
        <w:t>　　未来，游戏机设备将继续朝着更高性能、更丰富功能和更广泛兼容性的方向发展。游戏主机将更加注重游戏生态系统的构建，包括游戏内容的多元化、在线服务的完善以及社区互动的加强。同时，随着5G网络的普及，云游戏将变得更加流行，设备轻量化、移动化将成为趋势。另外，人工智能和机器学习的应用将带来更为智能化的游戏体验，例如自适应难度调整和个性化的游戏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00c266fb4107" w:history="1">
        <w:r>
          <w:rPr>
            <w:rStyle w:val="Hyperlink"/>
          </w:rPr>
          <w:t>中国游戏机设备行业现状调研及发展前景分析报告（2025-2031年）</w:t>
        </w:r>
      </w:hyperlink>
      <w:r>
        <w:rPr>
          <w:rFonts w:hint="eastAsia"/>
        </w:rPr>
        <w:t>》依托多年行业监测数据，结合游戏机设备行业现状与未来前景，系统分析了游戏机设备市场需求、市场规模、产业链结构、价格机制及细分市场特征。报告对游戏机设备市场前景进行了客观评估，预测了游戏机设备行业发展趋势，并详细解读了品牌竞争格局、市场集中度及重点企业的运营表现。此外，报告通过SWOT分析识别了游戏机设备行业机遇与潜在风险，为投资者和决策者提供了科学、规范的战略建议，助力把握游戏机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游戏机设备行业发展现状</w:t>
      </w:r>
      <w:r>
        <w:rPr>
          <w:rFonts w:hint="eastAsia"/>
        </w:rPr>
        <w:br/>
      </w:r>
      <w:r>
        <w:rPr>
          <w:rFonts w:hint="eastAsia"/>
        </w:rPr>
        <w:t>第一章 游戏机设备行业概况</w:t>
      </w:r>
      <w:r>
        <w:rPr>
          <w:rFonts w:hint="eastAsia"/>
        </w:rPr>
        <w:br/>
      </w:r>
      <w:r>
        <w:rPr>
          <w:rFonts w:hint="eastAsia"/>
        </w:rPr>
        <w:t>　　第一节 游戏机设备的相关介绍</w:t>
      </w:r>
      <w:r>
        <w:rPr>
          <w:rFonts w:hint="eastAsia"/>
        </w:rPr>
        <w:br/>
      </w:r>
      <w:r>
        <w:rPr>
          <w:rFonts w:hint="eastAsia"/>
        </w:rPr>
        <w:t>　　　　一、游戏机设备的概念</w:t>
      </w:r>
      <w:r>
        <w:rPr>
          <w:rFonts w:hint="eastAsia"/>
        </w:rPr>
        <w:br/>
      </w:r>
      <w:r>
        <w:rPr>
          <w:rFonts w:hint="eastAsia"/>
        </w:rPr>
        <w:t>　　　　二、游戏机设备的特点</w:t>
      </w:r>
      <w:r>
        <w:rPr>
          <w:rFonts w:hint="eastAsia"/>
        </w:rPr>
        <w:br/>
      </w:r>
      <w:r>
        <w:rPr>
          <w:rFonts w:hint="eastAsia"/>
        </w:rPr>
        <w:t>　　　　三、游戏机设备的作用</w:t>
      </w:r>
      <w:r>
        <w:rPr>
          <w:rFonts w:hint="eastAsia"/>
        </w:rPr>
        <w:br/>
      </w:r>
      <w:r>
        <w:rPr>
          <w:rFonts w:hint="eastAsia"/>
        </w:rPr>
        <w:t>　　第二节 中国游戏机设备资源及开发利用情况分析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一、中国游戏机设备在国民经济中的地位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二、中国游戏机设备的开发情况</w:t>
      </w:r>
      <w:r>
        <w:rPr>
          <w:rFonts w:hint="eastAsia"/>
        </w:rPr>
        <w:br/>
      </w:r>
      <w:r>
        <w:rPr>
          <w:rFonts w:hint="eastAsia"/>
        </w:rPr>
        <w:t>　　　　三、中国游戏机设备的应用情况</w:t>
      </w:r>
      <w:r>
        <w:rPr>
          <w:rFonts w:hint="eastAsia"/>
        </w:rPr>
        <w:br/>
      </w:r>
      <w:r>
        <w:rPr>
          <w:rFonts w:hint="eastAsia"/>
        </w:rPr>
        <w:t>　　第三节 游戏机设备市场的特征分析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世界游戏机设备行业发展现状分析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世界游戏机设备行业发展概况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一、全球游戏机设备行业的现状分析</w:t>
      </w:r>
      <w:r>
        <w:rPr>
          <w:rFonts w:hint="eastAsia"/>
        </w:rPr>
        <w:br/>
      </w:r>
      <w:r>
        <w:rPr>
          <w:rFonts w:hint="eastAsia"/>
        </w:rPr>
        <w:t>　　　　二、全球游戏机设备行业的发展历程</w:t>
      </w:r>
      <w:r>
        <w:rPr>
          <w:rFonts w:hint="eastAsia"/>
        </w:rPr>
        <w:br/>
      </w:r>
      <w:r>
        <w:rPr>
          <w:rFonts w:hint="eastAsia"/>
        </w:rPr>
        <w:t>　　　　三、全球游戏机设备行业市场发展趋势</w:t>
      </w:r>
      <w:r>
        <w:rPr>
          <w:rFonts w:hint="eastAsia"/>
        </w:rPr>
        <w:br/>
      </w:r>
      <w:r>
        <w:rPr>
          <w:rFonts w:hint="eastAsia"/>
        </w:rPr>
        <w:t>　　第二节 世界游戏机设备主要区域运行分析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一、美国游戏机设备行业发展分析</w:t>
      </w:r>
      <w:r>
        <w:rPr>
          <w:rFonts w:hint="eastAsia"/>
        </w:rPr>
        <w:br/>
      </w:r>
      <w:r>
        <w:rPr>
          <w:rFonts w:hint="eastAsia"/>
        </w:rPr>
        <w:t>　　　　二、日本游戏机设备行业发展分析</w:t>
      </w:r>
      <w:r>
        <w:rPr>
          <w:rFonts w:hint="eastAsia"/>
        </w:rPr>
        <w:br/>
      </w:r>
      <w:r>
        <w:rPr>
          <w:rFonts w:hint="eastAsia"/>
        </w:rPr>
        <w:t>　　　　三、德国游戏机设备行业发展分析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中国游戏机设备行业现状分析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一、中国游戏机设备产品发展现状分析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二、中国游戏机设备行业技术现状分析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三、中国游戏机设备行业相关政策分析</w:t>
      </w:r>
      <w:r>
        <w:rPr>
          <w:rFonts w:hint="eastAsia"/>
        </w:rPr>
        <w:br/>
      </w:r>
      <w:r>
        <w:rPr>
          <w:rFonts w:hint="eastAsia"/>
        </w:rPr>
        <w:t>　　第二节 中国游戏机设备行业产业链分析</w:t>
      </w:r>
      <w:r>
        <w:rPr>
          <w:rFonts w:hint="eastAsia"/>
        </w:rPr>
        <w:br/>
      </w:r>
      <w:r>
        <w:rPr>
          <w:rFonts w:hint="eastAsia"/>
        </w:rPr>
        <w:t>　　第三节 中国游戏机设备所属行业经济效益状况分析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中国游戏机设备所属行业经营指标波动性分析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中国游戏机设备市场供需状况分析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一、中国游戏机设备行业供给分析</w:t>
      </w:r>
      <w:r>
        <w:rPr>
          <w:rFonts w:hint="eastAsia"/>
        </w:rPr>
        <w:br/>
      </w:r>
      <w:r>
        <w:rPr>
          <w:rFonts w:hint="eastAsia"/>
        </w:rPr>
        <w:t>　　　　二、中国游戏机设备行业需求分析</w:t>
      </w:r>
      <w:r>
        <w:rPr>
          <w:rFonts w:hint="eastAsia"/>
        </w:rPr>
        <w:br/>
      </w:r>
      <w:r>
        <w:rPr>
          <w:rFonts w:hint="eastAsia"/>
        </w:rPr>
        <w:t>　　　　三、中国游戏机设备行业供需平衡分析</w:t>
      </w:r>
      <w:r>
        <w:rPr>
          <w:rFonts w:hint="eastAsia"/>
        </w:rPr>
        <w:br/>
      </w:r>
      <w:r>
        <w:rPr>
          <w:rFonts w:hint="eastAsia"/>
        </w:rPr>
        <w:t>　　第二节 中国游戏机设备行业市场进出口情况分析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第三节 中国游戏机设备所属行业区域市场调研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游戏机设备行业竞争格局</w:t>
      </w:r>
      <w:r>
        <w:rPr>
          <w:rFonts w:hint="eastAsia"/>
        </w:rPr>
        <w:br/>
      </w:r>
      <w:r>
        <w:rPr>
          <w:rFonts w:hint="eastAsia"/>
        </w:rPr>
        <w:t>第五章 游戏机设备行业竞争分析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游戏机设备行业竞争力分析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一、游戏机设备行业综合竞争力分析</w:t>
      </w:r>
      <w:r>
        <w:rPr>
          <w:rFonts w:hint="eastAsia"/>
        </w:rPr>
        <w:br/>
      </w:r>
      <w:r>
        <w:rPr>
          <w:rFonts w:hint="eastAsia"/>
        </w:rPr>
        <w:t>　　　　二、游戏机设备行业市场增长潜力分析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三、游戏机设备行业重点企业产品竞争分析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中国游戏机设备行业国际竞争力比较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游戏机设备企业竞争策略分析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一、提高我国游戏机设备市场竞争力的策略分析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二、影响我国游戏机设备核心竞争力的对策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四、对游戏机设备企业投资策略的建议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中山市金龙游乐设备有限公司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广州海立娱乐设备开发有限公司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广州华立电子科技有限公司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杭州神采飞扬娱乐有限公司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广州希力电子科技有限公司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北京联合绿动科技有限公司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中山世宇实业有限公司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广州宝辉电子有限公司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第九节 广东汕头华通电子有限公司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第十节 西安肯琰优动漫科技有限公司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游戏机设备市场趋势调查</w:t>
      </w:r>
      <w:r>
        <w:rPr>
          <w:rFonts w:hint="eastAsia"/>
        </w:rPr>
        <w:br/>
      </w:r>
      <w:r>
        <w:rPr>
          <w:rFonts w:hint="eastAsia"/>
        </w:rPr>
        <w:t>第七章 中国游戏机设备行业发展预测</w:t>
      </w:r>
      <w:r>
        <w:rPr>
          <w:rFonts w:hint="eastAsia"/>
        </w:rPr>
        <w:br/>
      </w:r>
      <w:r>
        <w:rPr>
          <w:rFonts w:hint="eastAsia"/>
        </w:rPr>
        <w:t>　　第一节 中国游戏机设备所属行业市场预测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一、2025-2031年游戏机设备所属行业销售预测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二、2025-2031年游戏机设备所属行业成本预测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三、2025-2031年游戏机设备所属行业盈利预测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四、2025-2031年游戏机设备所属行业企业单位数预测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五、2025-2031年游戏机设备所属行业总资产预测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中国游戏机设备行业供需预测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一、2025-2031年中国游戏机设备需求预测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二、2025-2031年主要游戏机设备产品进出口预测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中国游戏机设备趋势预测</w:t>
      </w:r>
      <w:r>
        <w:rPr>
          <w:rFonts w:hint="eastAsia"/>
        </w:rPr>
        <w:br/>
      </w:r>
      <w:r>
        <w:rPr>
          <w:rFonts w:hint="eastAsia"/>
        </w:rPr>
        <w:t>　　第一节 游戏机设备行业趋势预测</w:t>
      </w:r>
      <w:r>
        <w:rPr>
          <w:rFonts w:hint="eastAsia"/>
        </w:rPr>
        <w:br/>
      </w:r>
      <w:r>
        <w:rPr>
          <w:rFonts w:hint="eastAsia"/>
        </w:rPr>
        <w:t>　　　　一、中国游戏机设备趋势预测</w:t>
      </w:r>
      <w:r>
        <w:rPr>
          <w:rFonts w:hint="eastAsia"/>
        </w:rPr>
        <w:br/>
      </w:r>
      <w:r>
        <w:rPr>
          <w:rFonts w:hint="eastAsia"/>
        </w:rPr>
        <w:t>　　　　二、游戏机设备发展方向分析</w:t>
      </w:r>
      <w:r>
        <w:rPr>
          <w:rFonts w:hint="eastAsia"/>
        </w:rPr>
        <w:br/>
      </w:r>
      <w:r>
        <w:rPr>
          <w:rFonts w:hint="eastAsia"/>
        </w:rPr>
        <w:t>　　第二节 游戏机设备市场趋势分析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一、2025-2031年游戏机设备产业集中度趋势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二、2025-2031年游戏机设备市场发展空间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三、2025-2031年游戏机设备产业政策趋向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中国游戏机设备企业投资前景与规划分析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游戏机设备行业投资策略分析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游戏机设备行业市场的重点客户战略实施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中国游戏机设备行业SWOT分析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游戏机设备行业投资规划建议研究</w:t>
      </w:r>
      <w:r>
        <w:rPr>
          <w:rFonts w:hint="eastAsia"/>
        </w:rPr>
        <w:br/>
      </w:r>
      <w:r>
        <w:rPr>
          <w:rFonts w:hint="eastAsia"/>
        </w:rPr>
        <w:t>第十章 游戏机设备行业投资环境分析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一、2025年游戏机设备行业政策环境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一、全球游戏机设备行业技术发展现状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二、国内游戏机设备行业技术发展现状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2025-2031年中国游戏机设备行业投资机会分析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游戏机设备行业投资效益分析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一、2020-2025年游戏机设备行业投资状况分析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三、2025-2031年游戏机设备行业的投资方向</w:t>
      </w:r>
      <w:r>
        <w:rPr>
          <w:rFonts w:hint="eastAsia"/>
        </w:rPr>
        <w:br/>
      </w:r>
      <w:r>
        <w:rPr>
          <w:rFonts w:hint="eastAsia"/>
        </w:rPr>
        <w:t>　　第三节 游戏机设备行业投资前景及控制策略分析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一、游戏机设备行业市场竞争风险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二、游戏机设备行业政策体制风险</w:t>
      </w:r>
      <w:r>
        <w:rPr>
          <w:rFonts w:hint="eastAsia"/>
        </w:rPr>
        <w:br/>
      </w:r>
      <w:r>
        <w:rPr>
          <w:rFonts w:hint="eastAsia"/>
        </w:rPr>
        <w:t>　　　　三、游戏机设备行业技术发展风险</w:t>
      </w:r>
      <w:r>
        <w:rPr>
          <w:rFonts w:hint="eastAsia"/>
        </w:rPr>
        <w:br/>
      </w:r>
      <w:r>
        <w:rPr>
          <w:rFonts w:hint="eastAsia"/>
        </w:rPr>
        <w:t>　　　　四、游戏机设备行业经营管理风险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游戏机设备企业投资前景研究分析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游戏机设备行业投资前景研究分析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游戏机设备行业投资规划建议研究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一、2025年游戏机设备行业投资规划建议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四、对游戏机设备行业的投资建议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中国游戏机设备行业项目融资对策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2025-2031年游戏机设备项目特点、融资特点及影响因素分析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一、游戏机设备及其项目的主要特点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二、游戏机设备项目的融资特点</w:t>
      </w:r>
      <w:r>
        <w:rPr>
          <w:rFonts w:hint="eastAsia"/>
        </w:rPr>
        <w:br/>
      </w:r>
      <w:r>
        <w:rPr>
          <w:rFonts w:hint="eastAsia"/>
        </w:rPr>
        <w:t>　　　　三、游戏机设备项目的融资相关影响因素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2025-2031年中国关于中国游戏机设备项目的融资对策分析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(中^智林)2025-2031年游戏机设备行业民间资本进入机会与策略分析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游戏机硬件系统结构图</w:t>
      </w:r>
      <w:r>
        <w:rPr>
          <w:rFonts w:hint="eastAsia"/>
        </w:rPr>
        <w:br/>
      </w:r>
      <w:r>
        <w:rPr>
          <w:rFonts w:hint="eastAsia"/>
        </w:rPr>
        <w:t>　　图表 程序设计整体框架图</w:t>
      </w:r>
      <w:r>
        <w:rPr>
          <w:rFonts w:hint="eastAsia"/>
        </w:rPr>
        <w:br/>
      </w:r>
      <w:r>
        <w:rPr>
          <w:rFonts w:hint="eastAsia"/>
        </w:rPr>
        <w:t>　　图表 PS2在单片机上的应用电路图</w:t>
      </w:r>
      <w:r>
        <w:rPr>
          <w:rFonts w:hint="eastAsia"/>
        </w:rPr>
        <w:br/>
      </w:r>
      <w:r>
        <w:rPr>
          <w:rFonts w:hint="eastAsia"/>
        </w:rPr>
        <w:t>　　图表 全球游戏机产品排名</w:t>
      </w:r>
      <w:r>
        <w:rPr>
          <w:rFonts w:hint="eastAsia"/>
        </w:rPr>
        <w:br/>
      </w:r>
      <w:r>
        <w:rPr>
          <w:rFonts w:hint="eastAsia"/>
        </w:rPr>
        <w:t>　　图表 2025年全球游戏主机销量情况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2025年我国游艺器材及娱乐用品制造企业分布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2025年陕西游艺器材及娱乐用品制造利润总额及增长率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2025年陕西游艺器材及娱乐用品制造主营收入及增长率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2025年全国游艺器材及娱乐用品制造主营成本及增长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2025年全国游艺器材及娱乐用品制造负债合计及增长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2025年全国游艺器材及娱乐用品制造流动资产及增长</w:t>
      </w:r>
      <w:r>
        <w:rPr>
          <w:rFonts w:hint="eastAsia"/>
        </w:rPr>
        <w:br/>
      </w:r>
      <w:r>
        <w:rPr>
          <w:rFonts w:hint="eastAsia"/>
        </w:rPr>
        <w:t>　　图表 2025年我国游戏机进口分析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2025年山东游艺器材及娱乐用品制造出口交货值及增长率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2025年各游戏机型网络最新排行榜</w:t>
      </w:r>
      <w:r>
        <w:rPr>
          <w:rFonts w:hint="eastAsia"/>
        </w:rPr>
        <w:br/>
      </w:r>
      <w:r>
        <w:rPr>
          <w:rFonts w:hint="eastAsia"/>
        </w:rPr>
        <w:t>　　图表 2025年元以下游戏机型网络最新排行榜</w:t>
      </w:r>
      <w:r>
        <w:rPr>
          <w:rFonts w:hint="eastAsia"/>
        </w:rPr>
        <w:br/>
      </w:r>
      <w:r>
        <w:rPr>
          <w:rFonts w:hint="eastAsia"/>
        </w:rPr>
        <w:t>　　图表 2025-2031年中国掌机及电视游戏硬件出货量及增长预测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2025-2031年中国掌机及电视游戏硬件销售额及增长预测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2025-2031年全球宏观经济预测</w:t>
      </w:r>
      <w:r>
        <w:rPr>
          <w:rFonts w:hint="eastAsia"/>
        </w:rPr>
        <w:br/>
      </w:r>
      <w:r>
        <w:rPr>
          <w:rFonts w:hint="eastAsia"/>
        </w:rPr>
        <w:t>　　图表 2025-2031年全球通胀进走势预测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2025-2031年大宗商品价格预测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中国文化环境分析表</w:t>
      </w:r>
      <w:r>
        <w:rPr>
          <w:rFonts w:hint="eastAsia"/>
        </w:rPr>
        <w:br/>
      </w:r>
      <w:r>
        <w:rPr>
          <w:rFonts w:hint="eastAsia"/>
        </w:rPr>
        <w:t>　　图表 中国人口受教育程度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00c266fb4107" w:history="1">
        <w:r>
          <w:rPr>
            <w:rStyle w:val="Hyperlink"/>
          </w:rPr>
          <w:t>中国游戏机设备行业现状调研及发展前景分析报告（2025-2031年）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d00c266fb4107" w:history="1">
        <w:r>
          <w:rPr>
            <w:rStyle w:val="Hyperlink"/>
          </w:rPr>
          <w:t>https://www.20087.com/M_ITTongXun/83/YouXiJiSheBeiHangYeXianZhuangYuFaZhanQianJing.html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热点：vr游戏机推荐、游戏厅游戏机设备、游戏机十大排名、电子游戏机设备、游戏机有哪些、游戏机设备厂家、游戏机叫什么、游戏机设备销售如何做销售、牛气冲天游戏机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586d28bb49df" w:history="1">
      <w:r>
        <w:rPr>
          <w:rStyle w:val="Hyperlink"/>
        </w:rPr>
        <w:t>中国游戏机设备行业现状调研及发展前景分析报告（2025-2031年）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YouXiJiSheBeiHangYeXianZhuangYuFaZhanQianJing.html" TargetMode="External" Id="R243d00c266fb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YouXiJiSheBeiHangYeXianZhuangYuFaZhanQianJing.html" TargetMode="External" Id="R6045586d28bb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2024-12-23T07:49:00Z</dcterms:created>
  <dcterms:modified xsi:type="dcterms:W3CDTF">2024-12-23T08:49:00Z</dcterms:modified>
  <dc:subject>中国游戏机设备行业现状调研及发展前景分析报告（2025-2031年）</dc:subject>
  <dc:title>中国游戏机设备行业现状调研及发展前景分析报告（2025-2031年）</dc:title>
  <cp:keywords>中国游戏机设备行业现状调研及发展前景分析报告（2025-2031年）</cp:keywords>
  <dc:description>中国游戏机设备行业现状调研及发展前景分析报告（2025-2031年）</dc:description>
</cp:coreProperties>
</file>