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fd7b52dcaa4591" w:history="1">
              <w:r>
                <w:rPr>
                  <w:rStyle w:val="Hyperlink"/>
                </w:rPr>
                <w:t>中国直接半导体激光器行业调研与前景分析报告（2026-2032年）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fd7b52dcaa4591" w:history="1">
              <w:r>
                <w:rPr>
                  <w:rStyle w:val="Hyperlink"/>
                </w:rPr>
                <w:t>中国直接半导体激光器行业调研与前景分析报告（2026-2032年）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5686083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fd7b52dcaa4591" w:history="1">
                <w:r>
                  <w:rPr>
                    <w:rStyle w:val="Hyperlink"/>
                  </w:rPr>
                  <w:t>https://www.20087.com/3/08/ZhiJieBanDaoTiJiGuangQiShiChangQianJingYuCe.html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接半导体激光器通过电流注入半导体芯片直接产生激光输出，具备电光效率高、体积紧凑、寿命长及调制灵活等优势，广泛应用于材料加工（如锡焊、塑料焊接）、医疗美容、激光雷达及泵浦源领域。主流产品采用GaAs或InP基芯片，输出波长覆盖808nm至2μm，功率从瓦级至千瓦级不等。在消费电子制造中，蓝光半导体激光器正推动铜材料高效焊接。然而，光束质量（BPP）较差限制其在高精度切割等场景的应用，且热管理对高功率稳定性至关重要。</w:t>
      </w:r>
      <w:r>
        <w:rPr>
          <w:rFonts w:hint="eastAsia"/>
        </w:rPr>
        <w:br/>
      </w:r>
      <w:r>
        <w:rPr>
          <w:rFonts w:hint="eastAsia"/>
        </w:rPr>
        <w:t>　　未来，直接半导体激光器将向光束整形、波长拓展与智能控制方向突破。外腔反馈与VBG（体布拉格光栅）稳频技术显著改善光谱纯度与亮度；氮化镓（GaN）基蓝绿光激光器拓展其在显示与水下通信的应用边界。在系统集成上，与机器人路径规划联动实现自适应功率调节。散热方面，微通道冷却与金刚石热沉提升功率密度。长远看，直接半导体激光器将从“高效光源”升级为“智能光子工具”，在智能制造与光子集成趋势下，凭借直接电控特性，成为工业4.0中可编程、可联网、可协同的核心激光引擎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2fd7b52dcaa4591" w:history="1">
        <w:r>
          <w:rPr>
            <w:rStyle w:val="Hyperlink"/>
          </w:rPr>
          <w:t>中国直接半导体激光器行业调研与前景分析报告（2026-2032年）</w:t>
        </w:r>
      </w:hyperlink>
      <w:r>
        <w:rPr>
          <w:rFonts w:hint="eastAsia"/>
        </w:rPr>
        <w:t>基于长期直接半导体激光器行业观察和市场供需分析，对直接半导体激光器行业进行系统分析，客观呈现直接半导体激光器市场规模、竞争格局和技术发展水平，评估直接半导体激光器重点企业经营状况和市场表现。通过定量与定性相结合的方法，预测直接半导体激光器行业发展趋势，分析市场机遇与投资风险，为相关企业战略规划、投资决策提供可靠参考，帮助把握行业发展动向，制定有效的竞争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直接半导体激光器行业概述</w:t>
      </w:r>
      <w:r>
        <w:rPr>
          <w:rFonts w:hint="eastAsia"/>
        </w:rPr>
        <w:br/>
      </w:r>
      <w:r>
        <w:rPr>
          <w:rFonts w:hint="eastAsia"/>
        </w:rPr>
        <w:t>　　第一节 直接半导体激光器定义与分类</w:t>
      </w:r>
      <w:r>
        <w:rPr>
          <w:rFonts w:hint="eastAsia"/>
        </w:rPr>
        <w:br/>
      </w:r>
      <w:r>
        <w:rPr>
          <w:rFonts w:hint="eastAsia"/>
        </w:rPr>
        <w:t>　　第二节 直接半导体激光器应用领域</w:t>
      </w:r>
      <w:r>
        <w:rPr>
          <w:rFonts w:hint="eastAsia"/>
        </w:rPr>
        <w:br/>
      </w:r>
      <w:r>
        <w:rPr>
          <w:rFonts w:hint="eastAsia"/>
        </w:rPr>
        <w:t>　　第三节 直接半导体激光器行业经济指标分析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直接半导体激光器产业链及经营模式分析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三、直接半导体激光器销售模式及销售渠道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全球直接半导体激光器市场发展综述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2020-2025年全球直接半导体激光器市场规模与趋势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主要国家与地区直接半导体激光器市场分析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2026-2032年全球直接半导体激光器行业发展趋势与前景预测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中国直接半导体激光器行业市场分析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2025-2026年直接半导体激光器产能与投资动态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一、国内直接半导体激光器产能及利用情况</w:t>
      </w:r>
      <w:r>
        <w:rPr>
          <w:rFonts w:hint="eastAsia"/>
        </w:rPr>
        <w:br/>
      </w:r>
      <w:r>
        <w:rPr>
          <w:rFonts w:hint="eastAsia"/>
        </w:rPr>
        <w:t>　　　　二、直接半导体激光器产能扩张与投资动态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2026-2032年直接半导体激光器行业产量统计与趋势预测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一、2020-2025年直接半导体激光器行业产量数据统计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1、2020-2025年直接半导体激光器产量及增长趋势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2、2020-2025年直接半导体激光器细分产品产量及份额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二、影响直接半导体激光器产量的关键因素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三、2026-2032年直接半导体激光器产量预测</w:t>
      </w:r>
      <w:r>
        <w:rPr>
          <w:rFonts w:hint="eastAsia"/>
        </w:rPr>
        <w:br/>
      </w:r>
      <w:r>
        <w:rPr>
          <w:rFonts w:hint="eastAsia"/>
        </w:rPr>
        <w:t>　　第三节 2026-2032年直接半导体激光器市场需求与销售分析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一、2025-2026年直接半导体激光器行业需求现状</w:t>
      </w:r>
      <w:r>
        <w:rPr>
          <w:rFonts w:hint="eastAsia"/>
        </w:rPr>
        <w:br/>
      </w:r>
      <w:r>
        <w:rPr>
          <w:rFonts w:hint="eastAsia"/>
        </w:rPr>
        <w:t>　　　　二、直接半导体激光器客户群体与需求特点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三、2020-2025年直接半导体激光器行业销售规模分析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四、2026-2032年直接半导体激光器市场增长潜力与规模预测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中国直接半导体激光器细分市场与下游应用领域分析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直接半导体激光器细分市场分析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一、2025-2026年直接半导体激光器主要细分产品市场现状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直接半导体激光器下游应用与客户群体分析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一、2025-2026年直接半导体激光器各应用领域市场现状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2025-2026年直接半导体激光器行业技术发展现状及趋势分析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直接半导体激光器行业技术发展现状分析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国内外直接半导体激光器行业技术差异与原因</w:t>
      </w:r>
      <w:r>
        <w:rPr>
          <w:rFonts w:hint="eastAsia"/>
        </w:rPr>
        <w:br/>
      </w:r>
      <w:r>
        <w:rPr>
          <w:rFonts w:hint="eastAsia"/>
        </w:rPr>
        <w:t>　　第三节 直接半导体激光器行业技术发展方向、趋势预测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提升直接半导体激光器行业技术能力策略建议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直接半导体激光器价格机制与竞争策略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一、2020-2025年直接半导体激光器市场价格走势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直接半导体激光器定价策略与方法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2026-2032年直接半导体激光器价格竞争态势与趋势预测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中国直接半导体激光器行业重点区域市场研究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2025-2026年重点区域直接半导体激光器市场发展概况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二、2020-2025年直接半导体激光器市场需求规模情况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三、2026-2032年直接半导体激光器行业发展潜力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二、2020-2025年直接半导体激光器市场需求规模情况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三、2026-2032年直接半导体激光器行业发展潜力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二、2020-2025年直接半导体激光器市场需求规模情况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三、2026-2032年直接半导体激光器行业发展潜力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二、2020-2025年直接半导体激光器市场需求规模情况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三、2026-2032年直接半导体激光器行业发展潜力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二、2020-2025年直接半导体激光器市场需求规模情况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三、2026-2032年直接半导体激光器行业发展潜力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2020-2025年中国直接半导体激光器行业进出口情况分析</w:t>
      </w:r>
      <w:r>
        <w:rPr>
          <w:rFonts w:hint="eastAsia"/>
        </w:rPr>
        <w:br/>
      </w:r>
      <w:r>
        <w:rPr>
          <w:rFonts w:hint="eastAsia"/>
        </w:rPr>
        <w:t>　　第一节 直接半导体激光器行业进口情况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一、2020-2025年直接半导体激光器进口规模及增长情况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二、直接半导体激光器主要进口来源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直接半导体激光器行业出口情况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一、2020-2025年直接半导体激光器出口规模及增长情况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二、直接半导体激光器主要出口目的地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2020-2025年中国直接半导体激光器行业总体发展与财务状况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2020-2025年中国直接半导体激光器行业规模情况</w:t>
      </w:r>
      <w:r>
        <w:rPr>
          <w:rFonts w:hint="eastAsia"/>
        </w:rPr>
        <w:br/>
      </w:r>
      <w:r>
        <w:rPr>
          <w:rFonts w:hint="eastAsia"/>
        </w:rPr>
        <w:t>　　　　一、直接半导体激光器行业企业数量规模</w:t>
      </w:r>
      <w:r>
        <w:rPr>
          <w:rFonts w:hint="eastAsia"/>
        </w:rPr>
        <w:br/>
      </w:r>
      <w:r>
        <w:rPr>
          <w:rFonts w:hint="eastAsia"/>
        </w:rPr>
        <w:t>　　　　二、直接半导体激光器行业从业人员规模</w:t>
      </w:r>
      <w:r>
        <w:rPr>
          <w:rFonts w:hint="eastAsia"/>
        </w:rPr>
        <w:br/>
      </w:r>
      <w:r>
        <w:rPr>
          <w:rFonts w:hint="eastAsia"/>
        </w:rPr>
        <w:t>　　　　三、直接半导体激光器行业市场敏感性分析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2020-2025年中国直接半导体激光器行业财务能力分析</w:t>
      </w:r>
      <w:r>
        <w:rPr>
          <w:rFonts w:hint="eastAsia"/>
        </w:rPr>
        <w:br/>
      </w:r>
      <w:r>
        <w:rPr>
          <w:rFonts w:hint="eastAsia"/>
        </w:rPr>
        <w:t>　　　　一、直接半导体激光器行业盈利能力</w:t>
      </w:r>
      <w:r>
        <w:rPr>
          <w:rFonts w:hint="eastAsia"/>
        </w:rPr>
        <w:br/>
      </w:r>
      <w:r>
        <w:rPr>
          <w:rFonts w:hint="eastAsia"/>
        </w:rPr>
        <w:t>　　　　二、直接半导体激光器行业偿债能力</w:t>
      </w:r>
      <w:r>
        <w:rPr>
          <w:rFonts w:hint="eastAsia"/>
        </w:rPr>
        <w:br/>
      </w:r>
      <w:r>
        <w:rPr>
          <w:rFonts w:hint="eastAsia"/>
        </w:rPr>
        <w:t>　　　　三、直接半导体激光器行业营运能力</w:t>
      </w:r>
      <w:r>
        <w:rPr>
          <w:rFonts w:hint="eastAsia"/>
        </w:rPr>
        <w:br/>
      </w:r>
      <w:r>
        <w:rPr>
          <w:rFonts w:hint="eastAsia"/>
        </w:rPr>
        <w:t>　　　　四、直接半导体激光器行业发展能力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直接半导体激光器行业重点企业调研分析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二、企业直接半导体激光器业务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二、企业直接半导体激光器业务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二、企业直接半导体激光器业务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二、企业直接半导体激光器业务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二、企业直接半导体激光器业务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二、企业直接半导体激光器业务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中国直接半导体激光器行业竞争格局分析</w:t>
      </w:r>
      <w:r>
        <w:rPr>
          <w:rFonts w:hint="eastAsia"/>
        </w:rPr>
        <w:br/>
      </w:r>
      <w:r>
        <w:rPr>
          <w:rFonts w:hint="eastAsia"/>
        </w:rPr>
        <w:t>　　第一节 直接半导体激光器行业竞争格局总览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2025-2026年直接半导体激光器行业竞争力分析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2020-2025年直接半导体激光器行业企业并购活动分析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2025-2026年直接半导体激光器行业会展与招投标活动分析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一、直接半导体激光器行业会展活动及其市场影响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2026年中国直接半导体激光器企业发展企业发展策略与建议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直接半导体激光器销售模式与渠道策略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直接半导体激光器品牌与市场推广策略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直接半导体激光器研发投入与技术创新能力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直接半导体激光器合作联盟与资源整合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中国直接半导体激光器行业风险与对策</w:t>
      </w:r>
      <w:r>
        <w:rPr>
          <w:rFonts w:hint="eastAsia"/>
        </w:rPr>
        <w:br/>
      </w:r>
      <w:r>
        <w:rPr>
          <w:rFonts w:hint="eastAsia"/>
        </w:rPr>
        <w:t>　　第一节 直接半导体激光器行业SWOT分析</w:t>
      </w:r>
      <w:r>
        <w:rPr>
          <w:rFonts w:hint="eastAsia"/>
        </w:rPr>
        <w:br/>
      </w:r>
      <w:r>
        <w:rPr>
          <w:rFonts w:hint="eastAsia"/>
        </w:rPr>
        <w:t>　　　　一、直接半导体激光器行业优势</w:t>
      </w:r>
      <w:r>
        <w:rPr>
          <w:rFonts w:hint="eastAsia"/>
        </w:rPr>
        <w:br/>
      </w:r>
      <w:r>
        <w:rPr>
          <w:rFonts w:hint="eastAsia"/>
        </w:rPr>
        <w:t>　　　　二、直接半导体激光器行业劣势</w:t>
      </w:r>
      <w:r>
        <w:rPr>
          <w:rFonts w:hint="eastAsia"/>
        </w:rPr>
        <w:br/>
      </w:r>
      <w:r>
        <w:rPr>
          <w:rFonts w:hint="eastAsia"/>
        </w:rPr>
        <w:t>　　　　三、直接半导体激光器市场机会</w:t>
      </w:r>
      <w:r>
        <w:rPr>
          <w:rFonts w:hint="eastAsia"/>
        </w:rPr>
        <w:br/>
      </w:r>
      <w:r>
        <w:rPr>
          <w:rFonts w:hint="eastAsia"/>
        </w:rPr>
        <w:t>　　　　四、直接半导体激光器市场威胁</w:t>
      </w:r>
      <w:r>
        <w:rPr>
          <w:rFonts w:hint="eastAsia"/>
        </w:rPr>
        <w:br/>
      </w:r>
      <w:r>
        <w:rPr>
          <w:rFonts w:hint="eastAsia"/>
        </w:rPr>
        <w:t>　　第二节 直接半导体激光器行业风险及对策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2026-2032年中国直接半导体激光器行业前景与发展趋势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2025-2026年直接半导体激光器行业发展环境分析</w:t>
      </w:r>
      <w:r>
        <w:rPr>
          <w:rFonts w:hint="eastAsia"/>
        </w:rPr>
        <w:br/>
      </w:r>
      <w:r>
        <w:rPr>
          <w:rFonts w:hint="eastAsia"/>
        </w:rPr>
        <w:t>　　　　一、直接半导体激光器行业主管部门与监管体制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二、直接半导体激光器行业主要法律法规及政策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三、直接半导体激光器行业标准与质量监管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2026-2032年直接半导体激光器行业发展趋势与方向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2026-2032年直接半导体激光器行业发展潜力与机遇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直接半导体激光器行业研究结论与建议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中^智^林^－直接半导体激光器行业发展建议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2020-2025年中国直接半导体激光器市场规模及增长情况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2020-2025年中国直接半导体激光器行业产量及增长趋势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2026-2032年中国直接半导体激光器行业产量预测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2020-2025年中国直接半导体激光器行业市场需求及增长情况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2026-2032年中国直接半导体激光器行业市场需求预测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2020-2025年中国直接半导体激光器行业利润及增长情况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**地区直接半导体激光器市场规模及增长情况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**地区直接半导体激光器行业市场需求情况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**地区直接半导体激光器市场规模及增长情况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**地区直接半导体激光器行业市场需求情况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2020-2025年中国直接半导体激光器行业进口量及增速统计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2020-2025年中国直接半导体激光器行业出口量及增速统计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直接半导体激光器重点企业经营情况分析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2026年直接半导体激光器市场前景分析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2026-2032年中国直接半导体激光器市场需求预测</w:t>
      </w:r>
      <w:r>
        <w:rPr>
          <w:rFonts w:hint="eastAsia"/>
        </w:rPr>
        <w:br/>
      </w:r>
      <w:r>
        <w:rPr>
          <w:rFonts w:hint="eastAsia"/>
        </w:rPr>
        <w:t>　　图表 2026年直接半导体激光器发展趋势预测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fd7b52dcaa4591" w:history="1">
        <w:r>
          <w:rPr>
            <w:rStyle w:val="Hyperlink"/>
          </w:rPr>
          <w:t>中国直接半导体激光器行业调研与前景分析报告（2026-2032年）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5686083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fd7b52dcaa4591" w:history="1">
        <w:r>
          <w:rPr>
            <w:rStyle w:val="Hyperlink"/>
          </w:rPr>
          <w:t>https://www.20087.com/3/08/ZhiJieBanDaoTiJiGuangQiShiChangQianJingYuCe.html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热点：激光焊接机十大品牌、直接半导体激光器的优点有哪些、刻蚀机是干什么用的、直接半导体激光器 间接半导体激光器、半导体激光器的增益介质、直接半导体激光器与光纤激光器那个先进、740nm半导体激光器、直接调制半导体激光器、安扬激光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1555f6b6c24d5d" w:history="1">
      <w:r>
        <w:rPr>
          <w:rStyle w:val="Hyperlink"/>
        </w:rPr>
        <w:t>中国直接半导体激光器行业调研与前景分析报告（2026-2032年）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ZhiJieBanDaoTiJiGuangQiShiChangQianJingYuCe.html" TargetMode="External" Id="R22fd7b52dcaa45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ZhiJieBanDaoTiJiGuangQiShiChangQianJingYuCe.html" TargetMode="External" Id="R401555f6b6c24d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2025-12-23T05:53:19Z</dcterms:created>
  <dcterms:modified xsi:type="dcterms:W3CDTF">2025-12-23T06:53:19Z</dcterms:modified>
  <dc:subject>中国直接半导体激光器行业调研与前景分析报告（2026-2032年）</dc:subject>
  <dc:title>中国直接半导体激光器行业调研与前景分析报告（2026-2032年）</dc:title>
  <cp:keywords>中国直接半导体激光器行业调研与前景分析报告（2026-2032年）</cp:keywords>
  <dc:description>中国直接半导体激光器行业调研与前景分析报告（2026-2032年）</dc:description>
</cp:coreProperties>
</file>