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03fecf2b44189" w:history="1">
              <w:r>
                <w:rPr>
                  <w:rStyle w:val="Hyperlink"/>
                </w:rPr>
                <w:t>2025-2031年中国零售业信息化行业市场分析与前景趋势报告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03fecf2b44189" w:history="1">
              <w:r>
                <w:rPr>
                  <w:rStyle w:val="Hyperlink"/>
                </w:rPr>
                <w:t>2025-2031年中国零售业信息化行业市场分析与前景趋势报告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03fecf2b44189" w:history="1">
                <w:r>
                  <w:rPr>
                    <w:rStyle w:val="Hyperlink"/>
                  </w:rPr>
                  <w:t>https://www.20087.com/3/38/LingShouYeXinXiHuaShiChangQianJingFenXi.html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业信息化是推动零售业转型升级的关键力量，大数据、云计算、人工智能和移动支付等技术的应用，极大地提升了零售业的运营效率和顾客体验。智能门店、虚拟试衣间、无人售货机和智能货架等创新形式，正逐步改变着消费者的购物习惯，同时也为零售商提供了更精准的市场洞察和供应链管理手段。</w:t>
      </w:r>
      <w:r>
        <w:rPr>
          <w:rFonts w:hint="eastAsia"/>
        </w:rPr>
        <w:br/>
      </w:r>
      <w:r>
        <w:rPr>
          <w:rFonts w:hint="eastAsia"/>
        </w:rPr>
        <w:t>　　未来，零售业信息化将更加注重个性化服务和线上线下融合。个性化服务将基于消费者的购买历史和偏好，提供定制化的产品推荐和促销活动。线上线下融合则意味着实体店铺与电商平台的深度整合，创造无缝的购物体验，如在线预约试穿、店内自助结算和虚拟现实购物等。此外，数据分析和人工智能的应用，将帮助零售商更好地理解市场需求，优化库存管理和客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03fecf2b44189" w:history="1">
        <w:r>
          <w:rPr>
            <w:rStyle w:val="Hyperlink"/>
          </w:rPr>
          <w:t>2025-2031年中国零售业信息化行业市场分析与前景趋势报告</w:t>
        </w:r>
      </w:hyperlink>
      <w:r>
        <w:rPr>
          <w:rFonts w:hint="eastAsia"/>
        </w:rPr>
        <w:t>》基于多年零售业信息化行业研究积累，结合当前市场发展现状，依托国家权威数据资源和长期市场监测数据库，对零售业信息化行业进行了全面调研与分析。报告详细阐述了零售业信息化市场规模、市场前景、发展趋势、技术现状及未来方向，重点分析了行业内主要企业的竞争格局，并通过SWOT分析揭示了零售业信息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303fecf2b44189" w:history="1">
        <w:r>
          <w:rPr>
            <w:rStyle w:val="Hyperlink"/>
          </w:rPr>
          <w:t>2025-2031年中国零售业信息化行业市场分析与前景趋势报告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》为投资者提供了准确的市场现状解读，帮助预判行业前景，挖掘投资价值，同时从投资策略和营销策略等角度提出实用建议，助力投资者在零售业信息化行业中把握机遇、规避风险。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零售业信息化产业概述</w:t>
      </w:r>
      <w:r>
        <w:rPr>
          <w:rFonts w:hint="eastAsia"/>
        </w:rPr>
        <w:br/>
      </w:r>
      <w:r>
        <w:rPr>
          <w:rFonts w:hint="eastAsia"/>
        </w:rPr>
        <w:t>　　第一节 零售业信息化定义</w:t>
      </w:r>
      <w:r>
        <w:rPr>
          <w:rFonts w:hint="eastAsia"/>
        </w:rPr>
        <w:br/>
      </w:r>
      <w:r>
        <w:rPr>
          <w:rFonts w:hint="eastAsia"/>
        </w:rPr>
        <w:t>　　第二节 零售业信息化行业特点</w:t>
      </w:r>
      <w:r>
        <w:rPr>
          <w:rFonts w:hint="eastAsia"/>
        </w:rPr>
        <w:br/>
      </w:r>
      <w:r>
        <w:rPr>
          <w:rFonts w:hint="eastAsia"/>
        </w:rPr>
        <w:t>　　第三节 零售业信息化产业链分析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2024-2025年中国零售业信息化行业运行环境分析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中国零售业信息化运行经济环境分析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中国零售业信息化产业政策环境分析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一、零售业信息化行业监管体制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二、零售业信息化行业主要法规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三、主要零售业信息化产业政策</w:t>
      </w:r>
      <w:r>
        <w:rPr>
          <w:rFonts w:hint="eastAsia"/>
        </w:rPr>
        <w:br/>
      </w:r>
      <w:r>
        <w:rPr>
          <w:rFonts w:hint="eastAsia"/>
        </w:rPr>
        <w:t>　　第三节 中国零售业信息化产业社会环境分析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2024-2025年全球零售业信息化行业发展态势分析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全球零售业信息化市场发展现状分析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全球主要国家零售业信息化市场现状</w:t>
      </w:r>
      <w:r>
        <w:rPr>
          <w:rFonts w:hint="eastAsia"/>
        </w:rPr>
        <w:br/>
      </w:r>
      <w:r>
        <w:rPr>
          <w:rFonts w:hint="eastAsia"/>
        </w:rPr>
        <w:t>　　第三节 全球零售业信息化行业发展趋势预测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2019-2024年中国零售业信息化行业规模情况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一、零售业信息化行业市场规模情况分析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二、零售业信息化行业单位规模情况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三、零售业信息化行业人员规模情况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2019-2024年中国零售业信息化行业财务能力分析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一、零售业信息化行业盈利能力分析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二、零售业信息化行业偿债能力分析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三、零售业信息化行业营运能力分析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四、零售业信息化行业发展能力分析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2024-2025年中国零售业信息化行业热点动态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2025年中国零售业信息化行业面临的挑战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中国重点地区零售业信息化行业市场调研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重点地区（一）零售业信息化市场调研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重点地区（二）零售业信息化市场调研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重点地区（三）零售业信息化市场调研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重点地区（四）零售业信息化市场调研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重点地区（五）零售业信息化市场调研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国内零售业信息化行业价格回顾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国内零售业信息化行业价格走势预测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国内零售业信息化行业价格影响因素分析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一、零售业信息化行业客户偏好调查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二、客户对零售业信息化品牌的首要认知渠道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三、零售业信息化品牌忠诚度调查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四、零售业信息化行业客户消费理念调研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2025年零售业信息化行业集中度分析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一、零售业信息化市场集中度分析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二、零售业信息化企业集中度分析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2025年零售业信息化行业竞争格局分析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一、零售业信息化行业竞争策略分析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二、零售业信息化行业竞争格局展望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三、我国零售业信息化市场竞争趋势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零售业信息化行业重点企业发展调研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零售业信息化企业发展策略分析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零售业信息化市场策略分析</w:t>
      </w:r>
      <w:r>
        <w:rPr>
          <w:rFonts w:hint="eastAsia"/>
        </w:rPr>
        <w:br/>
      </w:r>
      <w:r>
        <w:rPr>
          <w:rFonts w:hint="eastAsia"/>
        </w:rPr>
        <w:t>　　　　一、零售业信息化价格策略分析</w:t>
      </w:r>
      <w:r>
        <w:rPr>
          <w:rFonts w:hint="eastAsia"/>
        </w:rPr>
        <w:br/>
      </w:r>
      <w:r>
        <w:rPr>
          <w:rFonts w:hint="eastAsia"/>
        </w:rPr>
        <w:t>　　　　二、零售业信息化渠道策略分析</w:t>
      </w:r>
      <w:r>
        <w:rPr>
          <w:rFonts w:hint="eastAsia"/>
        </w:rPr>
        <w:br/>
      </w:r>
      <w:r>
        <w:rPr>
          <w:rFonts w:hint="eastAsia"/>
        </w:rPr>
        <w:t>　　第二节 零售业信息化销售策略分析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提高零售业信息化企业竞争力的策略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一、提高中国零售业信息化企业核心竞争力的对策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二、零售业信息化企业提升竞争力的主要方向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三、影响零售业信息化企业核心竞争力的因素及提升途径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四、提高零售业信息化企业竞争力的策略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零售业信息化行业SWOT模型分析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一、零售业信息化行业优势分析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二、零售业信息化行业劣势分析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三、零售业信息化行业机会分析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四、零售业信息化行业风险分析</w:t>
      </w:r>
      <w:r>
        <w:rPr>
          <w:rFonts w:hint="eastAsia"/>
        </w:rPr>
        <w:br/>
      </w:r>
      <w:r>
        <w:rPr>
          <w:rFonts w:hint="eastAsia"/>
        </w:rPr>
        <w:t>　　第二节 零售业信息化行业投资风险及控制策略分析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一、零售业信息化市场风险及控制策略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二、零售业信息化行业政策风险及控制策略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三、零售业信息化行业经营风险及控制策略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四、零售业信息化同业竞争风险及控制策略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五、零售业信息化行业其他风险及控制策略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2025-2031年中国零售业信息化行业投资潜力及发展趋势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2025-2031年零售业信息化行业投资潜力分析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一、零售业信息化行业重点可投资领域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二、零售业信息化行业目标市场需求潜力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三、零售业信息化行业投资潜力综合评判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(中^智^林)2025-2031年中国零售业信息化行业发展趋势分析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一、2025年零售业信息化市场前景分析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二、2025年零售业信息化发展趋势预测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三、2025-2031年我国零售业信息化行业发展剖析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五、未来零售业信息化行业发展变局剖析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零售业信息化介绍</w:t>
      </w:r>
      <w:r>
        <w:rPr>
          <w:rFonts w:hint="eastAsia"/>
        </w:rPr>
        <w:br/>
      </w:r>
      <w:r>
        <w:rPr>
          <w:rFonts w:hint="eastAsia"/>
        </w:rPr>
        <w:t>　　图表 零售业信息化图片</w:t>
      </w:r>
      <w:r>
        <w:rPr>
          <w:rFonts w:hint="eastAsia"/>
        </w:rPr>
        <w:br/>
      </w:r>
      <w:r>
        <w:rPr>
          <w:rFonts w:hint="eastAsia"/>
        </w:rPr>
        <w:t>　　图表 零售业信息化产业链分析</w:t>
      </w:r>
      <w:r>
        <w:rPr>
          <w:rFonts w:hint="eastAsia"/>
        </w:rPr>
        <w:br/>
      </w:r>
      <w:r>
        <w:rPr>
          <w:rFonts w:hint="eastAsia"/>
        </w:rPr>
        <w:t>　　图表 零售业信息化主要特点</w:t>
      </w:r>
      <w:r>
        <w:rPr>
          <w:rFonts w:hint="eastAsia"/>
        </w:rPr>
        <w:br/>
      </w:r>
      <w:r>
        <w:rPr>
          <w:rFonts w:hint="eastAsia"/>
        </w:rPr>
        <w:t>　　图表 零售业信息化政策分析</w:t>
      </w:r>
      <w:r>
        <w:rPr>
          <w:rFonts w:hint="eastAsia"/>
        </w:rPr>
        <w:br/>
      </w:r>
      <w:r>
        <w:rPr>
          <w:rFonts w:hint="eastAsia"/>
        </w:rPr>
        <w:t>　　图表 零售业信息化标准 技术</w:t>
      </w:r>
      <w:r>
        <w:rPr>
          <w:rFonts w:hint="eastAsia"/>
        </w:rPr>
        <w:br/>
      </w:r>
      <w:r>
        <w:rPr>
          <w:rFonts w:hint="eastAsia"/>
        </w:rPr>
        <w:t>　　图表 零售业信息化最新消息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2019-2024年零售业信息化行业市场容量统计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2019-2024年中国零售业信息化行业市场规模及增长情况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2019-2024年中国零售业信息化行业销售收入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2019-2024年中国零售业信息化行业利润总额分析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2019-2024年中国零售业信息化行业企业数量情况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2019-2024年中国零售业信息化行业企业平均规模情况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零售业信息化价格走势</w:t>
      </w:r>
      <w:r>
        <w:rPr>
          <w:rFonts w:hint="eastAsia"/>
        </w:rPr>
        <w:br/>
      </w:r>
      <w:r>
        <w:rPr>
          <w:rFonts w:hint="eastAsia"/>
        </w:rPr>
        <w:t>　　图表 2024年零售业信息化成本和利润分析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2024年中国零售业信息化行业竞争力分析</w:t>
      </w:r>
      <w:r>
        <w:rPr>
          <w:rFonts w:hint="eastAsia"/>
        </w:rPr>
        <w:br/>
      </w:r>
      <w:r>
        <w:rPr>
          <w:rFonts w:hint="eastAsia"/>
        </w:rPr>
        <w:t>　　图表 零售业信息化优势</w:t>
      </w:r>
      <w:r>
        <w:rPr>
          <w:rFonts w:hint="eastAsia"/>
        </w:rPr>
        <w:br/>
      </w:r>
      <w:r>
        <w:rPr>
          <w:rFonts w:hint="eastAsia"/>
        </w:rPr>
        <w:t>　　图表 零售业信息化劣势</w:t>
      </w:r>
      <w:r>
        <w:rPr>
          <w:rFonts w:hint="eastAsia"/>
        </w:rPr>
        <w:br/>
      </w:r>
      <w:r>
        <w:rPr>
          <w:rFonts w:hint="eastAsia"/>
        </w:rPr>
        <w:t>　　图表 零售业信息化机会</w:t>
      </w:r>
      <w:r>
        <w:rPr>
          <w:rFonts w:hint="eastAsia"/>
        </w:rPr>
        <w:br/>
      </w:r>
      <w:r>
        <w:rPr>
          <w:rFonts w:hint="eastAsia"/>
        </w:rPr>
        <w:t>　　图表 零售业信息化威胁</w:t>
      </w:r>
      <w:r>
        <w:rPr>
          <w:rFonts w:hint="eastAsia"/>
        </w:rPr>
        <w:br/>
      </w:r>
      <w:r>
        <w:rPr>
          <w:rFonts w:hint="eastAsia"/>
        </w:rPr>
        <w:t>　　图表 2019-2024年中国零售业信息化行业盈利能力分析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**地区零售业信息化市场规模及增长情况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零售业信息化品牌分析</w:t>
      </w:r>
      <w:r>
        <w:rPr>
          <w:rFonts w:hint="eastAsia"/>
        </w:rPr>
        <w:br/>
      </w:r>
      <w:r>
        <w:rPr>
          <w:rFonts w:hint="eastAsia"/>
        </w:rPr>
        <w:t>　　图表 零售业信息化企业（一）概述</w:t>
      </w:r>
      <w:r>
        <w:rPr>
          <w:rFonts w:hint="eastAsia"/>
        </w:rPr>
        <w:br/>
      </w:r>
      <w:r>
        <w:rPr>
          <w:rFonts w:hint="eastAsia"/>
        </w:rPr>
        <w:t>　　图表 企业零售业信息化业务分析</w:t>
      </w:r>
      <w:r>
        <w:rPr>
          <w:rFonts w:hint="eastAsia"/>
        </w:rPr>
        <w:br/>
      </w:r>
      <w:r>
        <w:rPr>
          <w:rFonts w:hint="eastAsia"/>
        </w:rPr>
        <w:t>　　图表 零售业信息化企业（一）经营情况分析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零售业信息化企业（一）盈利能力情况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零售业信息化企业（一）偿债能力情况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零售业信息化企业（一）运营能力情况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零售业信息化企业（一）成长能力情况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零售业信息化企业（二）简介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企业零售业信息化业务</w:t>
      </w:r>
      <w:r>
        <w:rPr>
          <w:rFonts w:hint="eastAsia"/>
        </w:rPr>
        <w:br/>
      </w:r>
      <w:r>
        <w:rPr>
          <w:rFonts w:hint="eastAsia"/>
        </w:rPr>
        <w:t>　　图表 零售业信息化企业（二）经营情况分析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零售业信息化企业（二）盈利能力情况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零售业信息化企业（二）偿债能力情况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零售业信息化企业（二）运营能力情况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零售业信息化企业（二）成长能力情况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零售业信息化企业（三）概况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企业零售业信息化业务情况</w:t>
      </w:r>
      <w:r>
        <w:rPr>
          <w:rFonts w:hint="eastAsia"/>
        </w:rPr>
        <w:br/>
      </w:r>
      <w:r>
        <w:rPr>
          <w:rFonts w:hint="eastAsia"/>
        </w:rPr>
        <w:t>　　图表 零售业信息化企业（三）经营情况分析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零售业信息化企业（三）盈利能力情况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零售业信息化企业（三）偿债能力情况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零售业信息化企业（三）运营能力情况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零售业信息化企业（三）成长能力情况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零售业信息化发展有利因素分析</w:t>
      </w:r>
      <w:r>
        <w:rPr>
          <w:rFonts w:hint="eastAsia"/>
        </w:rPr>
        <w:br/>
      </w:r>
      <w:r>
        <w:rPr>
          <w:rFonts w:hint="eastAsia"/>
        </w:rPr>
        <w:t>　　图表 零售业信息化发展不利因素分析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进入零售业信息化行业壁垒</w:t>
      </w:r>
      <w:r>
        <w:rPr>
          <w:rFonts w:hint="eastAsia"/>
        </w:rPr>
        <w:br/>
      </w:r>
      <w:r>
        <w:rPr>
          <w:rFonts w:hint="eastAsia"/>
        </w:rPr>
        <w:t>　　图表 2025-2031年中国零售业信息化行业市场容量预测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2025-2031年中国零售业信息化行业市场规模预测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2025-2031年中国零售业信息化市场前景分析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2025-2031年中国零售业信息化行业风险研究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2025-2031年中国零售业信息化行业发展趋势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03fecf2b44189" w:history="1">
        <w:r>
          <w:rPr>
            <w:rStyle w:val="Hyperlink"/>
          </w:rPr>
          <w:t>2025-2031年中国零售业信息化行业市场分析与前景趋势报告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03fecf2b44189" w:history="1">
        <w:r>
          <w:rPr>
            <w:rStyle w:val="Hyperlink"/>
          </w:rPr>
          <w:t>https://www.20087.com/3/38/LingShouYeXinXiHuaShiChangQianJingFenXi.html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热点：零售行业的数字化转型、零售业信息化发展所面临的挑战、电子零售、零售业信息化建设、零售业务发展、零售业信息化管理办法、零售行业管理系统、零售智能信息化行业协会、零售 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c6edd83604e21" w:history="1">
      <w:r>
        <w:rPr>
          <w:rStyle w:val="Hyperlink"/>
        </w:rPr>
        <w:t>2025-2031年中国零售业信息化行业市场分析与前景趋势报告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ingShouYeXinXiHuaShiChangQianJingFenXi.html" TargetMode="External" Id="Rd6303fecf2b4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ingShouYeXinXiHuaShiChangQianJingFenXi.html" TargetMode="External" Id="R502c6edd8360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2024-12-12T06:11:00Z</dcterms:created>
  <dcterms:modified xsi:type="dcterms:W3CDTF">2024-12-12T07:11:00Z</dcterms:modified>
  <dc:subject>2025-2031年中国零售业信息化行业市场分析与前景趋势报告</dc:subject>
  <dc:title>2025-2031年中国零售业信息化行业市场分析与前景趋势报告</dc:title>
  <cp:keywords>2025-2031年中国零售业信息化行业市场分析与前景趋势报告</cp:keywords>
  <dc:description>2025-2031年中国零售业信息化行业市场分析与前景趋势报告</dc:description>
</cp:coreProperties>
</file>