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85895b064a5c" w:history="1">
              <w:r>
                <w:rPr>
                  <w:rStyle w:val="Hyperlink"/>
                </w:rPr>
                <w:t>2025-2031年中国家用电视机行业发展调研与市场前景分析报告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85895b064a5c" w:history="1">
              <w:r>
                <w:rPr>
                  <w:rStyle w:val="Hyperlink"/>
                </w:rPr>
                <w:t>2025-2031年中国家用电视机行业发展调研与市场前景分析报告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085895b064a5c" w:history="1">
                <w:r>
                  <w:rPr>
                    <w:rStyle w:val="Hyperlink"/>
                  </w:rPr>
                  <w:t>https://www.20087.com/5/68/JiaYongDianShiJiFaZhanQianJingFenXi.html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视机是家庭视听娱乐的核心设备，长期以来在家庭生活中扮演着重要角色。尽管近年来受到移动终端和便携式显示设备的冲击，电视仍然是多数家庭获取新闻、观看影视节目和体育赛事的主要媒介。目前，电视产品正经历从传统液晶向高分辨率、大屏化、智能化方向发展的转型期，OLED、Mini LED、QLED等新型显示技术不断涌现，提升了画面表现力与视觉体验。同时，智能电视系统集成语音助手、内容推荐算法、多平台应用支持等功能，增强了人机交互能力。然而，市场整体增长趋于平缓，产品同质化现象明显，消费者换机周期延长，行业竞争加剧。此外，部分厂商面临供应链波动、技术创新瓶颈以及软件生态建设滞后等问题。</w:t>
      </w:r>
      <w:r>
        <w:rPr>
          <w:rFonts w:hint="eastAsia"/>
        </w:rPr>
        <w:br/>
      </w:r>
      <w:r>
        <w:rPr>
          <w:rFonts w:hint="eastAsia"/>
        </w:rPr>
        <w:t>　　未来，家用电视机将朝着更高画质、更强交互、更广应用场景的方向持续演进。随着8K超高清视频内容逐步丰富及HDR、高刷新率等标准普及，电视的视觉体验将进一步逼近影院级水平。同时，人工智能和物联网技术的深度融合，使得电视不再仅是被动接收信息的终端，而是家庭娱乐中心、智能家居控制枢纽和健康监测入口。例如，通过摄像头和传感器实现健身指导、远程医疗、环境感知等多功能拓展。此外，模块化设计和可升级硬件结构将成为新趋势，以延长产品生命周期并满足个性化需求。在内容生态方面，云游戏、虚拟现实直播、AI互动剧等内容形态的发展，也将为电视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85895b064a5c" w:history="1">
        <w:r>
          <w:rPr>
            <w:rStyle w:val="Hyperlink"/>
          </w:rPr>
          <w:t>2025-2031年中国家用电视机行业发展调研与市场前景分析报告</w:t>
        </w:r>
      </w:hyperlink>
      <w:r>
        <w:rPr>
          <w:rFonts w:hint="eastAsia"/>
        </w:rPr>
        <w:t>》基于国家统计局及家用电视机行业协会的权威数据，全面调研了家用电视机行业的市场规模、市场需求、产业链结构及价格变动，并对家用电视机细分市场进行了深入分析。报告详细剖析了家用电视机市场竞争格局，重点关注品牌影响力及重点企业的运营表现，同时科学预测了家用电视机市场前景与发展趋势，识别了行业潜在的风险与机遇。通过专业、科学的研究方法，报告为家用电视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家用电视机行业概述</w:t>
      </w:r>
      <w:r>
        <w:rPr>
          <w:rFonts w:hint="eastAsia"/>
        </w:rPr>
        <w:br/>
      </w:r>
      <w:r>
        <w:rPr>
          <w:rFonts w:hint="eastAsia"/>
        </w:rPr>
        <w:t>　　第一节 家用电视机定义与分类</w:t>
      </w:r>
      <w:r>
        <w:rPr>
          <w:rFonts w:hint="eastAsia"/>
        </w:rPr>
        <w:br/>
      </w:r>
      <w:r>
        <w:rPr>
          <w:rFonts w:hint="eastAsia"/>
        </w:rPr>
        <w:t>　　第二节 家用电视机应用领域</w:t>
      </w:r>
      <w:r>
        <w:rPr>
          <w:rFonts w:hint="eastAsia"/>
        </w:rPr>
        <w:br/>
      </w:r>
      <w:r>
        <w:rPr>
          <w:rFonts w:hint="eastAsia"/>
        </w:rPr>
        <w:t>　　第三节 家用电视机行业经济指标分析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一、家用电视机行业赢利性评估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二、家用电视机行业成长速度分析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四、家用电视机行业进入壁垒分析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五、家用电视机行业风险性评估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六、家用电视机行业周期性分析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七、家用电视机行业竞争程度指标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2024-2025年全球家用电视机行业发展分析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二、全球家用电视机行业发展特点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一、家用电视机行业发展趋势</w:t>
      </w:r>
      <w:r>
        <w:rPr>
          <w:rFonts w:hint="eastAsia"/>
        </w:rPr>
        <w:br/>
      </w:r>
      <w:r>
        <w:rPr>
          <w:rFonts w:hint="eastAsia"/>
        </w:rPr>
        <w:t>　　　　二、家用电视机行业发展潜力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一、2024-2025年家用电视机行业需求现状</w:t>
      </w:r>
      <w:r>
        <w:rPr>
          <w:rFonts w:hint="eastAsia"/>
        </w:rPr>
        <w:br/>
      </w:r>
      <w:r>
        <w:rPr>
          <w:rFonts w:hint="eastAsia"/>
        </w:rPr>
        <w:t>　　　　二、家用电视机客户群体与需求特点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一、2019-2024年家用电视机进口规模分析</w:t>
      </w:r>
      <w:r>
        <w:rPr>
          <w:rFonts w:hint="eastAsia"/>
        </w:rPr>
        <w:br/>
      </w:r>
      <w:r>
        <w:rPr>
          <w:rFonts w:hint="eastAsia"/>
        </w:rPr>
        <w:t>　　　　二、家用电视机主要进口来源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一、2019-2024年家用电视机出口规模分析</w:t>
      </w:r>
      <w:r>
        <w:rPr>
          <w:rFonts w:hint="eastAsia"/>
        </w:rPr>
        <w:br/>
      </w:r>
      <w:r>
        <w:rPr>
          <w:rFonts w:hint="eastAsia"/>
        </w:rPr>
        <w:t>　　　　二、家用电视机主要出口目的地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一、家用电视机企业数量与结构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二、家用电视机从业人员规模</w:t>
      </w:r>
      <w:r>
        <w:rPr>
          <w:rFonts w:hint="eastAsia"/>
        </w:rPr>
        <w:br/>
      </w:r>
      <w:r>
        <w:rPr>
          <w:rFonts w:hint="eastAsia"/>
        </w:rPr>
        <w:t>　　　　三、家用电视机行业资产状况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家用电视机市场策略分析</w:t>
      </w:r>
      <w:r>
        <w:rPr>
          <w:rFonts w:hint="eastAsia"/>
        </w:rPr>
        <w:br/>
      </w:r>
      <w:r>
        <w:rPr>
          <w:rFonts w:hint="eastAsia"/>
        </w:rPr>
        <w:t>　　　　一、家用电视机市场定位与拓展策略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家用电视机销售策略分析</w:t>
      </w:r>
      <w:r>
        <w:rPr>
          <w:rFonts w:hint="eastAsia"/>
        </w:rPr>
        <w:br/>
      </w:r>
      <w:r>
        <w:rPr>
          <w:rFonts w:hint="eastAsia"/>
        </w:rPr>
        <w:t>　　　　一、家用电视机销售渠道与网络建设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提高家用电视机企业竞争力建议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家用电视机品牌战略思考</w:t>
      </w:r>
      <w:r>
        <w:rPr>
          <w:rFonts w:hint="eastAsia"/>
        </w:rPr>
        <w:br/>
      </w:r>
      <w:r>
        <w:rPr>
          <w:rFonts w:hint="eastAsia"/>
        </w:rPr>
        <w:t>　　　　一、家用电视机品牌建设与维护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中国家用电视机行业风险与对策</w:t>
      </w:r>
      <w:r>
        <w:rPr>
          <w:rFonts w:hint="eastAsia"/>
        </w:rPr>
        <w:br/>
      </w:r>
      <w:r>
        <w:rPr>
          <w:rFonts w:hint="eastAsia"/>
        </w:rPr>
        <w:t>　　第一节 家用电视机行业SWOT分析</w:t>
      </w:r>
      <w:r>
        <w:rPr>
          <w:rFonts w:hint="eastAsia"/>
        </w:rPr>
        <w:br/>
      </w:r>
      <w:r>
        <w:rPr>
          <w:rFonts w:hint="eastAsia"/>
        </w:rPr>
        <w:t>　　　　一、家用电视机行业优势分析</w:t>
      </w:r>
      <w:r>
        <w:rPr>
          <w:rFonts w:hint="eastAsia"/>
        </w:rPr>
        <w:br/>
      </w:r>
      <w:r>
        <w:rPr>
          <w:rFonts w:hint="eastAsia"/>
        </w:rPr>
        <w:t>　　　　二、家用电视机行业劣势分析</w:t>
      </w:r>
      <w:r>
        <w:rPr>
          <w:rFonts w:hint="eastAsia"/>
        </w:rPr>
        <w:br/>
      </w:r>
      <w:r>
        <w:rPr>
          <w:rFonts w:hint="eastAsia"/>
        </w:rPr>
        <w:t>　　　　三、家用电视机市场机会探索</w:t>
      </w:r>
      <w:r>
        <w:rPr>
          <w:rFonts w:hint="eastAsia"/>
        </w:rPr>
        <w:br/>
      </w:r>
      <w:r>
        <w:rPr>
          <w:rFonts w:hint="eastAsia"/>
        </w:rPr>
        <w:t>　　　　四、家用电视机市场威胁评估</w:t>
      </w:r>
      <w:r>
        <w:rPr>
          <w:rFonts w:hint="eastAsia"/>
        </w:rPr>
        <w:br/>
      </w:r>
      <w:r>
        <w:rPr>
          <w:rFonts w:hint="eastAsia"/>
        </w:rPr>
        <w:t>　　第二节 家用电视机行业风险及对策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一、家用电视机行业发展方向预测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一、家用电视机市场发展潜力评估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家用电视机行业发展建议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家用电视机行业历程</w:t>
      </w:r>
      <w:r>
        <w:rPr>
          <w:rFonts w:hint="eastAsia"/>
        </w:rPr>
        <w:br/>
      </w:r>
      <w:r>
        <w:rPr>
          <w:rFonts w:hint="eastAsia"/>
        </w:rPr>
        <w:t>　　图表 家用电视机行业生命周期</w:t>
      </w:r>
      <w:r>
        <w:rPr>
          <w:rFonts w:hint="eastAsia"/>
        </w:rPr>
        <w:br/>
      </w:r>
      <w:r>
        <w:rPr>
          <w:rFonts w:hint="eastAsia"/>
        </w:rPr>
        <w:t>　　图表 家用电视机行业产业链分析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85895b064a5c" w:history="1">
        <w:r>
          <w:rPr>
            <w:rStyle w:val="Hyperlink"/>
          </w:rPr>
          <w:t>2025-2031年中国家用电视机行业发展调研与市场前景分析报告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085895b064a5c" w:history="1">
        <w:r>
          <w:rPr>
            <w:rStyle w:val="Hyperlink"/>
          </w:rPr>
          <w:t>https://www.20087.com/5/68/JiaYongDianShiJiFaZhanQianJingFenXi.html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热点：我要买电视机、家用电视机多大尺寸合适、最新电视机功能介绍、家用电视机怎么选、想买一个电视机、家用电视机的额定电流、电视机哪个品牌的质量最好、家用电视机选购指南、海尔电视机价格表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0cde344f44e8" w:history="1">
      <w:r>
        <w:rPr>
          <w:rStyle w:val="Hyperlink"/>
        </w:rPr>
        <w:t>2025-2031年中国家用电视机行业发展调研与市场前景分析报告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YongDianShiJiFaZhanQianJingFenXi.html" TargetMode="External" Id="R8e9085895b06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YongDianShiJiFaZhanQianJingFenXi.html" TargetMode="External" Id="R86c30cde344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2025-07-03T06:49:24Z</dcterms:created>
  <dcterms:modified xsi:type="dcterms:W3CDTF">2025-07-03T07:49:24Z</dcterms:modified>
  <dc:subject>2025-2031年中国家用电视机行业发展调研与市场前景分析报告</dc:subject>
  <dc:title>2025-2031年中国家用电视机行业发展调研与市场前景分析报告</dc:title>
  <cp:keywords>2025-2031年中国家用电视机行业发展调研与市场前景分析报告</cp:keywords>
  <dc:description>2025-2031年中国家用电视机行业发展调研与市场前景分析报告</dc:description>
</cp:coreProperties>
</file>